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9A102">
      <w:pPr>
        <w:widowControl/>
        <w:spacing w:before="100" w:beforeAutospacing="1" w:after="100" w:afterAutospacing="1"/>
        <w:jc w:val="center"/>
        <w:outlineLvl w:val="0"/>
        <w:rPr>
          <w:rFonts w:hint="eastAsia" w:ascii="宋体" w:hAnsi="宋体" w:eastAsia="宋体" w:cs="宋体"/>
          <w:b/>
          <w:bCs/>
          <w:kern w:val="36"/>
          <w:sz w:val="48"/>
          <w:szCs w:val="48"/>
          <w:lang w:eastAsia="zh-CN"/>
        </w:rPr>
      </w:pPr>
      <w:r>
        <w:rPr>
          <w:rFonts w:ascii="宋体" w:hAnsi="宋体" w:eastAsia="宋体" w:cs="宋体"/>
          <w:b/>
          <w:bCs/>
          <w:kern w:val="36"/>
          <w:sz w:val="48"/>
          <w:szCs w:val="48"/>
        </w:rPr>
        <w:t>中国</w:t>
      </w:r>
      <w:r>
        <w:rPr>
          <w:rFonts w:hint="eastAsia" w:ascii="宋体" w:hAnsi="宋体" w:eastAsia="宋体" w:cs="宋体"/>
          <w:b/>
          <w:bCs/>
          <w:kern w:val="36"/>
          <w:sz w:val="48"/>
          <w:szCs w:val="48"/>
        </w:rPr>
        <w:t>医学气功学会</w:t>
      </w:r>
      <w:r>
        <w:rPr>
          <w:rFonts w:ascii="宋体" w:hAnsi="宋体" w:eastAsia="宋体" w:cs="宋体"/>
          <w:b/>
          <w:bCs/>
          <w:kern w:val="36"/>
          <w:sz w:val="48"/>
          <w:szCs w:val="48"/>
        </w:rPr>
        <w:t>团体标准管理办法</w:t>
      </w:r>
    </w:p>
    <w:p w14:paraId="0961B74B">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lang w:val="en-US" w:eastAsia="zh-CN"/>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5</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25</w:t>
      </w:r>
      <w:r>
        <w:rPr>
          <w:rFonts w:ascii="宋体" w:hAnsi="宋体" w:eastAsia="宋体" w:cs="宋体"/>
          <w:kern w:val="0"/>
          <w:sz w:val="24"/>
          <w:szCs w:val="24"/>
        </w:rPr>
        <w:t>日</w:t>
      </w:r>
      <w:r>
        <w:rPr>
          <w:rFonts w:hint="eastAsia" w:ascii="宋体" w:hAnsi="宋体" w:eastAsia="宋体" w:cs="宋体"/>
          <w:kern w:val="0"/>
          <w:sz w:val="24"/>
          <w:szCs w:val="24"/>
        </w:rPr>
        <w:t>常务理事会</w:t>
      </w:r>
      <w:r>
        <w:rPr>
          <w:rFonts w:ascii="宋体" w:hAnsi="宋体" w:eastAsia="宋体" w:cs="宋体"/>
          <w:kern w:val="0"/>
          <w:sz w:val="24"/>
          <w:szCs w:val="24"/>
        </w:rPr>
        <w:t>会议</w:t>
      </w:r>
      <w:r>
        <w:rPr>
          <w:rFonts w:hint="eastAsia" w:ascii="宋体" w:hAnsi="宋体" w:eastAsia="宋体" w:cs="宋体"/>
          <w:kern w:val="0"/>
          <w:sz w:val="24"/>
          <w:szCs w:val="24"/>
          <w:lang w:val="en-US" w:eastAsia="zh-CN"/>
        </w:rPr>
        <w:t>审议修订</w:t>
      </w:r>
      <w:r>
        <w:rPr>
          <w:rFonts w:ascii="宋体" w:hAnsi="宋体" w:eastAsia="宋体" w:cs="宋体"/>
          <w:kern w:val="0"/>
          <w:sz w:val="24"/>
          <w:szCs w:val="24"/>
        </w:rPr>
        <w:t>发布）</w:t>
      </w:r>
    </w:p>
    <w:p w14:paraId="517A501A">
      <w:pPr>
        <w:widowControl/>
        <w:spacing w:before="100" w:beforeAutospacing="1" w:after="100" w:afterAutospacing="1"/>
        <w:jc w:val="center"/>
        <w:rPr>
          <w:rFonts w:ascii="仿宋" w:hAnsi="仿宋" w:eastAsia="仿宋" w:cs="宋体"/>
          <w:kern w:val="0"/>
          <w:sz w:val="28"/>
          <w:szCs w:val="28"/>
        </w:rPr>
      </w:pPr>
      <w:r>
        <w:rPr>
          <w:rFonts w:hint="eastAsia" w:ascii="仿宋" w:hAnsi="仿宋" w:eastAsia="仿宋" w:cs="宋体"/>
          <w:b/>
          <w:bCs/>
          <w:kern w:val="0"/>
          <w:sz w:val="28"/>
          <w:szCs w:val="28"/>
        </w:rPr>
        <w:t>第一章　总　则</w:t>
      </w:r>
    </w:p>
    <w:p w14:paraId="37F5BDC6">
      <w:pPr>
        <w:widowControl/>
        <w:spacing w:before="100" w:beforeAutospacing="1" w:after="100" w:afterAutospacing="1"/>
        <w:ind w:firstLine="560"/>
        <w:jc w:val="both"/>
        <w:rPr>
          <w:rFonts w:ascii="仿宋" w:hAnsi="仿宋" w:eastAsia="仿宋" w:cs="宋体"/>
          <w:kern w:val="0"/>
          <w:sz w:val="28"/>
          <w:szCs w:val="28"/>
        </w:rPr>
      </w:pPr>
      <w:r>
        <w:rPr>
          <w:rFonts w:hint="eastAsia" w:ascii="仿宋" w:hAnsi="仿宋" w:eastAsia="仿宋" w:cs="宋体"/>
          <w:b/>
          <w:bCs/>
          <w:kern w:val="0"/>
          <w:sz w:val="28"/>
          <w:szCs w:val="28"/>
        </w:rPr>
        <w:t>第一条</w:t>
      </w:r>
      <w:r>
        <w:rPr>
          <w:rFonts w:ascii="仿宋" w:hAnsi="仿宋" w:eastAsia="仿宋" w:cs="宋体"/>
          <w:kern w:val="0"/>
          <w:sz w:val="28"/>
          <w:szCs w:val="28"/>
        </w:rPr>
        <w:t>　为适应我国经济与社会发展和科学技术进步，</w:t>
      </w:r>
      <w:r>
        <w:rPr>
          <w:rFonts w:ascii="仿宋" w:hAnsi="仿宋" w:eastAsia="仿宋" w:cs="宋体"/>
          <w:kern w:val="0"/>
          <w:sz w:val="28"/>
          <w:szCs w:val="28"/>
          <w:highlight w:val="none"/>
        </w:rPr>
        <w:t>以及市场需求，规范</w:t>
      </w:r>
      <w:r>
        <w:rPr>
          <w:rFonts w:hint="eastAsia" w:ascii="仿宋" w:hAnsi="仿宋" w:eastAsia="仿宋" w:cs="宋体"/>
          <w:kern w:val="0"/>
          <w:sz w:val="28"/>
          <w:szCs w:val="28"/>
          <w:highlight w:val="none"/>
          <w:lang w:eastAsia="zh-CN"/>
        </w:rPr>
        <w:t>中医气功</w:t>
      </w:r>
      <w:r>
        <w:rPr>
          <w:rFonts w:ascii="仿宋" w:hAnsi="仿宋" w:eastAsia="仿宋" w:cs="宋体"/>
          <w:kern w:val="0"/>
          <w:sz w:val="28"/>
          <w:szCs w:val="28"/>
          <w:highlight w:val="none"/>
        </w:rPr>
        <w:t>团体标准的</w:t>
      </w:r>
      <w:r>
        <w:rPr>
          <w:rFonts w:hint="eastAsia" w:ascii="仿宋" w:hAnsi="仿宋" w:eastAsia="仿宋" w:cs="宋体"/>
          <w:kern w:val="0"/>
          <w:sz w:val="28"/>
          <w:szCs w:val="28"/>
          <w:highlight w:val="none"/>
          <w:lang w:val="en-US" w:eastAsia="zh-CN"/>
        </w:rPr>
        <w:t>制</w:t>
      </w:r>
      <w:r>
        <w:rPr>
          <w:rFonts w:hint="eastAsia" w:ascii="仿宋" w:hAnsi="仿宋" w:eastAsia="仿宋" w:cs="宋体"/>
          <w:kern w:val="0"/>
          <w:sz w:val="28"/>
          <w:szCs w:val="28"/>
          <w:highlight w:val="none"/>
        </w:rPr>
        <w:t>订、修订、管理与实施</w:t>
      </w:r>
      <w:r>
        <w:rPr>
          <w:rFonts w:ascii="仿宋" w:hAnsi="仿宋" w:eastAsia="仿宋" w:cs="宋体"/>
          <w:kern w:val="0"/>
          <w:sz w:val="28"/>
          <w:szCs w:val="28"/>
          <w:highlight w:val="none"/>
        </w:rPr>
        <w:t>，保障</w:t>
      </w:r>
      <w:r>
        <w:rPr>
          <w:rFonts w:hint="eastAsia" w:ascii="仿宋" w:hAnsi="仿宋" w:eastAsia="仿宋" w:cs="宋体"/>
          <w:kern w:val="0"/>
          <w:sz w:val="28"/>
          <w:szCs w:val="28"/>
          <w:highlight w:val="none"/>
          <w:lang w:eastAsia="zh-CN"/>
        </w:rPr>
        <w:t>中医气功</w:t>
      </w:r>
      <w:r>
        <w:rPr>
          <w:rFonts w:ascii="仿宋" w:hAnsi="仿宋" w:eastAsia="仿宋" w:cs="宋体"/>
          <w:kern w:val="0"/>
          <w:sz w:val="28"/>
          <w:szCs w:val="28"/>
          <w:highlight w:val="none"/>
        </w:rPr>
        <w:t>团体标准</w:t>
      </w:r>
      <w:r>
        <w:rPr>
          <w:rFonts w:ascii="仿宋" w:hAnsi="仿宋" w:eastAsia="仿宋" w:cs="宋体"/>
          <w:kern w:val="0"/>
          <w:sz w:val="28"/>
          <w:szCs w:val="28"/>
        </w:rPr>
        <w:t>质量，促进</w:t>
      </w:r>
      <w:r>
        <w:rPr>
          <w:rFonts w:hint="eastAsia" w:ascii="仿宋" w:hAnsi="仿宋" w:eastAsia="仿宋" w:cs="宋体"/>
          <w:kern w:val="0"/>
          <w:sz w:val="28"/>
          <w:szCs w:val="28"/>
          <w:lang w:eastAsia="zh-CN"/>
        </w:rPr>
        <w:t>中医气功</w:t>
      </w:r>
      <w:r>
        <w:rPr>
          <w:rFonts w:ascii="仿宋" w:hAnsi="仿宋" w:eastAsia="仿宋" w:cs="宋体"/>
          <w:kern w:val="0"/>
          <w:sz w:val="28"/>
          <w:szCs w:val="28"/>
        </w:rPr>
        <w:t>团体标准</w:t>
      </w:r>
      <w:r>
        <w:rPr>
          <w:rFonts w:hint="eastAsia" w:ascii="仿宋" w:hAnsi="仿宋" w:eastAsia="仿宋" w:cs="宋体"/>
          <w:kern w:val="0"/>
          <w:sz w:val="28"/>
          <w:szCs w:val="28"/>
        </w:rPr>
        <w:t>事业专业化、标准化、规范化发展，依照《中华人民共和国标准化法》《国家标准化发展纲要》《团体标准管理规定》等法律法规和文件，制定本办法。</w:t>
      </w:r>
    </w:p>
    <w:p w14:paraId="4CAD8DB1">
      <w:pPr>
        <w:widowControl/>
        <w:spacing w:before="0" w:beforeAutospacing="0" w:after="0" w:afterAutospacing="0"/>
        <w:ind w:firstLine="562" w:firstLineChars="200"/>
        <w:jc w:val="both"/>
        <w:rPr>
          <w:rFonts w:ascii="仿宋" w:hAnsi="仿宋" w:eastAsia="仿宋" w:cs="宋体"/>
          <w:kern w:val="0"/>
          <w:sz w:val="28"/>
          <w:szCs w:val="28"/>
        </w:rPr>
      </w:pPr>
      <w:r>
        <w:rPr>
          <w:rFonts w:hint="eastAsia" w:ascii="仿宋" w:hAnsi="仿宋" w:eastAsia="仿宋" w:cs="宋体"/>
          <w:b/>
          <w:bCs/>
          <w:kern w:val="0"/>
          <w:sz w:val="28"/>
          <w:szCs w:val="28"/>
        </w:rPr>
        <w:t>第二条</w:t>
      </w:r>
      <w:r>
        <w:rPr>
          <w:rFonts w:ascii="仿宋" w:hAnsi="仿宋" w:eastAsia="仿宋" w:cs="宋体"/>
          <w:kern w:val="0"/>
          <w:sz w:val="28"/>
          <w:szCs w:val="28"/>
        </w:rPr>
        <w:t>　中国</w:t>
      </w:r>
      <w:r>
        <w:rPr>
          <w:rFonts w:hint="eastAsia" w:ascii="仿宋" w:hAnsi="仿宋" w:eastAsia="仿宋" w:cs="宋体"/>
          <w:kern w:val="0"/>
          <w:sz w:val="28"/>
          <w:szCs w:val="28"/>
        </w:rPr>
        <w:t>医学气功学</w:t>
      </w:r>
      <w:r>
        <w:rPr>
          <w:rFonts w:ascii="仿宋" w:hAnsi="仿宋" w:eastAsia="仿宋" w:cs="宋体"/>
          <w:kern w:val="0"/>
          <w:sz w:val="28"/>
          <w:szCs w:val="28"/>
        </w:rPr>
        <w:t>会团体标准（以下简称“团体标准”）为自愿性标准</w:t>
      </w:r>
      <w:r>
        <w:rPr>
          <w:rFonts w:hint="default" w:ascii="仿宋" w:hAnsi="仿宋" w:eastAsia="仿宋" w:cs="宋体"/>
          <w:kern w:val="0"/>
          <w:sz w:val="28"/>
          <w:szCs w:val="28"/>
          <w:lang w:eastAsia="zh-CN"/>
        </w:rPr>
        <w:t>，</w:t>
      </w:r>
      <w:r>
        <w:rPr>
          <w:rFonts w:hint="default" w:ascii="仿宋" w:hAnsi="仿宋" w:eastAsia="仿宋" w:cs="宋体"/>
          <w:kern w:val="0"/>
          <w:sz w:val="28"/>
          <w:szCs w:val="28"/>
        </w:rPr>
        <w:t>供本学会成员约定采用或者按照本学会规定供社会自愿采用</w:t>
      </w:r>
      <w:r>
        <w:rPr>
          <w:rFonts w:ascii="仿宋" w:hAnsi="仿宋" w:eastAsia="仿宋" w:cs="宋体"/>
          <w:kern w:val="0"/>
          <w:sz w:val="28"/>
          <w:szCs w:val="28"/>
        </w:rPr>
        <w:t>。</w:t>
      </w:r>
      <w:r>
        <w:rPr>
          <w:rFonts w:ascii="仿宋" w:hAnsi="仿宋" w:eastAsia="仿宋" w:cs="宋体"/>
          <w:kern w:val="0"/>
          <w:sz w:val="28"/>
          <w:szCs w:val="28"/>
        </w:rPr>
        <w:br w:type="textWrapping"/>
      </w:r>
      <w:r>
        <w:rPr>
          <w:rFonts w:ascii="仿宋" w:hAnsi="仿宋" w:eastAsia="仿宋" w:cs="宋体"/>
          <w:kern w:val="0"/>
          <w:sz w:val="28"/>
          <w:szCs w:val="28"/>
        </w:rPr>
        <w:t>　　</w:t>
      </w:r>
      <w:r>
        <w:rPr>
          <w:rFonts w:hint="eastAsia" w:ascii="仿宋" w:hAnsi="仿宋" w:eastAsia="仿宋" w:cs="宋体"/>
          <w:b/>
          <w:bCs/>
          <w:kern w:val="0"/>
          <w:sz w:val="28"/>
          <w:szCs w:val="28"/>
        </w:rPr>
        <w:t>第三条</w:t>
      </w:r>
      <w:r>
        <w:rPr>
          <w:rFonts w:ascii="仿宋" w:hAnsi="仿宋" w:eastAsia="仿宋" w:cs="宋体"/>
          <w:kern w:val="0"/>
          <w:sz w:val="28"/>
          <w:szCs w:val="28"/>
        </w:rPr>
        <w:t>　团体标准制修订工作应当遵循以下原则：</w:t>
      </w:r>
      <w:r>
        <w:rPr>
          <w:rFonts w:ascii="仿宋" w:hAnsi="仿宋" w:eastAsia="仿宋" w:cs="宋体"/>
          <w:kern w:val="0"/>
          <w:sz w:val="28"/>
          <w:szCs w:val="28"/>
        </w:rPr>
        <w:br w:type="textWrapping"/>
      </w:r>
      <w:r>
        <w:rPr>
          <w:rFonts w:ascii="仿宋" w:hAnsi="仿宋" w:eastAsia="仿宋" w:cs="宋体"/>
          <w:kern w:val="0"/>
          <w:sz w:val="28"/>
          <w:szCs w:val="28"/>
        </w:rPr>
        <w:t>　　（一）遵守国家有关的</w:t>
      </w:r>
      <w:r>
        <w:rPr>
          <w:rFonts w:hint="eastAsia" w:ascii="仿宋" w:hAnsi="仿宋" w:eastAsia="仿宋" w:cs="宋体"/>
          <w:kern w:val="0"/>
          <w:sz w:val="28"/>
          <w:szCs w:val="28"/>
          <w:lang w:eastAsia="zh-CN"/>
        </w:rPr>
        <w:t>法律法规</w:t>
      </w:r>
      <w:r>
        <w:rPr>
          <w:rFonts w:ascii="仿宋" w:hAnsi="仿宋" w:eastAsia="仿宋" w:cs="宋体"/>
          <w:kern w:val="0"/>
          <w:sz w:val="28"/>
          <w:szCs w:val="28"/>
        </w:rPr>
        <w:t>。</w:t>
      </w:r>
      <w:r>
        <w:rPr>
          <w:rFonts w:ascii="仿宋" w:hAnsi="仿宋" w:eastAsia="仿宋" w:cs="宋体"/>
          <w:kern w:val="0"/>
          <w:sz w:val="28"/>
          <w:szCs w:val="28"/>
        </w:rPr>
        <w:br w:type="textWrapping"/>
      </w:r>
      <w:r>
        <w:rPr>
          <w:rFonts w:ascii="仿宋" w:hAnsi="仿宋" w:eastAsia="仿宋" w:cs="宋体"/>
          <w:kern w:val="0"/>
          <w:sz w:val="28"/>
          <w:szCs w:val="28"/>
        </w:rPr>
        <w:t>　　（二）政府引导。加强法律法规和制度建设，营造团体标准发展的良好政策环境，引导</w:t>
      </w:r>
      <w:r>
        <w:rPr>
          <w:rFonts w:hint="eastAsia" w:ascii="仿宋" w:hAnsi="仿宋" w:eastAsia="仿宋" w:cs="宋体"/>
          <w:kern w:val="0"/>
          <w:sz w:val="28"/>
          <w:szCs w:val="28"/>
          <w:lang w:eastAsia="zh-CN"/>
        </w:rPr>
        <w:t>中医气功</w:t>
      </w:r>
      <w:r>
        <w:rPr>
          <w:rFonts w:ascii="仿宋" w:hAnsi="仿宋" w:eastAsia="仿宋" w:cs="宋体"/>
          <w:kern w:val="0"/>
          <w:sz w:val="28"/>
          <w:szCs w:val="28"/>
        </w:rPr>
        <w:t>团体标准依法、有序发展。　　</w:t>
      </w:r>
    </w:p>
    <w:p w14:paraId="33FDF9EE">
      <w:pPr>
        <w:widowControl/>
        <w:spacing w:before="0" w:beforeAutospacing="0" w:after="0" w:afterAutospacing="0"/>
        <w:ind w:firstLine="560" w:firstLineChars="200"/>
        <w:jc w:val="both"/>
        <w:rPr>
          <w:rFonts w:hint="eastAsia" w:ascii="仿宋" w:hAnsi="仿宋" w:eastAsia="仿宋" w:cs="宋体"/>
          <w:kern w:val="0"/>
          <w:sz w:val="28"/>
          <w:szCs w:val="28"/>
        </w:rPr>
      </w:pPr>
      <w:r>
        <w:rPr>
          <w:rFonts w:ascii="仿宋" w:hAnsi="仿宋" w:eastAsia="仿宋" w:cs="宋体"/>
          <w:kern w:val="0"/>
          <w:sz w:val="28"/>
          <w:szCs w:val="28"/>
        </w:rPr>
        <w:t>（三）市场主导。</w:t>
      </w:r>
      <w:r>
        <w:rPr>
          <w:rFonts w:hint="eastAsia" w:ascii="仿宋" w:hAnsi="仿宋" w:eastAsia="仿宋" w:cs="宋体"/>
          <w:kern w:val="0"/>
          <w:sz w:val="28"/>
          <w:szCs w:val="28"/>
          <w:lang w:eastAsia="zh-CN"/>
        </w:rPr>
        <w:t>中医气功</w:t>
      </w:r>
      <w:r>
        <w:rPr>
          <w:rFonts w:ascii="仿宋" w:hAnsi="仿宋" w:eastAsia="仿宋" w:cs="宋体"/>
          <w:kern w:val="0"/>
          <w:sz w:val="28"/>
          <w:szCs w:val="28"/>
        </w:rPr>
        <w:t>团体标准由市场主体自主制定、自由选择、自愿采用，发挥市场竞争机制的优胜劣汰作用。</w:t>
      </w:r>
      <w:r>
        <w:rPr>
          <w:rFonts w:ascii="仿宋" w:hAnsi="仿宋" w:eastAsia="仿宋" w:cs="宋体"/>
          <w:kern w:val="0"/>
          <w:sz w:val="28"/>
          <w:szCs w:val="28"/>
        </w:rPr>
        <w:br w:type="textWrapping"/>
      </w:r>
      <w:r>
        <w:rPr>
          <w:rFonts w:ascii="仿宋" w:hAnsi="仿宋" w:eastAsia="仿宋" w:cs="宋体"/>
          <w:kern w:val="0"/>
          <w:sz w:val="28"/>
          <w:szCs w:val="28"/>
        </w:rPr>
        <w:t>　　（四）创新驱动。鼓励</w:t>
      </w:r>
      <w:r>
        <w:rPr>
          <w:rFonts w:hint="eastAsia" w:ascii="仿宋" w:hAnsi="仿宋" w:eastAsia="仿宋" w:cs="宋体"/>
          <w:kern w:val="0"/>
          <w:sz w:val="28"/>
          <w:szCs w:val="28"/>
          <w:lang w:eastAsia="zh-CN"/>
        </w:rPr>
        <w:t>中医气功</w:t>
      </w:r>
      <w:r>
        <w:rPr>
          <w:rFonts w:ascii="仿宋" w:hAnsi="仿宋" w:eastAsia="仿宋" w:cs="宋体"/>
          <w:kern w:val="0"/>
          <w:sz w:val="28"/>
          <w:szCs w:val="28"/>
        </w:rPr>
        <w:t>团体标准及时吸纳科技创新成果，促进科技成果市场化、产业化，提升市场主体核心竞争力。</w:t>
      </w:r>
      <w:r>
        <w:rPr>
          <w:rFonts w:ascii="仿宋" w:hAnsi="仿宋" w:eastAsia="仿宋" w:cs="宋体"/>
          <w:kern w:val="0"/>
          <w:sz w:val="28"/>
          <w:szCs w:val="28"/>
        </w:rPr>
        <w:br w:type="textWrapping"/>
      </w:r>
      <w:r>
        <w:rPr>
          <w:rFonts w:ascii="仿宋" w:hAnsi="仿宋" w:eastAsia="仿宋" w:cs="宋体"/>
          <w:kern w:val="0"/>
          <w:sz w:val="28"/>
          <w:szCs w:val="28"/>
        </w:rPr>
        <w:t>　　（五）协调推进。统筹</w:t>
      </w:r>
      <w:r>
        <w:rPr>
          <w:rFonts w:hint="eastAsia" w:ascii="仿宋" w:hAnsi="仿宋" w:eastAsia="仿宋" w:cs="宋体"/>
          <w:kern w:val="0"/>
          <w:sz w:val="28"/>
          <w:szCs w:val="28"/>
          <w:lang w:eastAsia="zh-CN"/>
        </w:rPr>
        <w:t>中医气功</w:t>
      </w:r>
      <w:r>
        <w:rPr>
          <w:rFonts w:ascii="仿宋" w:hAnsi="仿宋" w:eastAsia="仿宋" w:cs="宋体"/>
          <w:kern w:val="0"/>
          <w:sz w:val="28"/>
          <w:szCs w:val="28"/>
        </w:rPr>
        <w:t>团体标准与现有标准体系，形成优势互补、良性互动、协同发展的新型标准体系。</w:t>
      </w:r>
      <w:r>
        <w:rPr>
          <w:rFonts w:ascii="仿宋" w:hAnsi="仿宋" w:eastAsia="仿宋" w:cs="宋体"/>
          <w:kern w:val="0"/>
          <w:sz w:val="28"/>
          <w:szCs w:val="28"/>
        </w:rPr>
        <w:br w:type="textWrapping"/>
      </w:r>
      <w:r>
        <w:rPr>
          <w:rFonts w:ascii="仿宋" w:hAnsi="仿宋" w:eastAsia="仿宋" w:cs="宋体"/>
          <w:kern w:val="0"/>
          <w:sz w:val="28"/>
          <w:szCs w:val="28"/>
        </w:rPr>
        <w:t>　　（六）公开、公正、公平。</w:t>
      </w:r>
    </w:p>
    <w:p w14:paraId="5A7050B8">
      <w:pPr>
        <w:widowControl/>
        <w:spacing w:before="0" w:beforeAutospacing="0" w:after="0" w:afterAutospacing="0"/>
        <w:ind w:firstLine="560" w:firstLineChars="200"/>
        <w:jc w:val="both"/>
        <w:rPr>
          <w:rFonts w:ascii="仿宋" w:hAnsi="仿宋" w:eastAsia="仿宋" w:cs="宋体"/>
          <w:kern w:val="0"/>
          <w:sz w:val="28"/>
          <w:szCs w:val="28"/>
        </w:rPr>
      </w:pP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七</w:t>
      </w:r>
      <w:r>
        <w:rPr>
          <w:rFonts w:hint="eastAsia" w:ascii="仿宋" w:hAnsi="仿宋" w:eastAsia="仿宋" w:cs="宋体"/>
          <w:kern w:val="0"/>
          <w:sz w:val="28"/>
          <w:szCs w:val="28"/>
        </w:rPr>
        <w:t>）技术要求不得低于强制性标准的相关技术要求</w:t>
      </w:r>
      <w:r>
        <w:rPr>
          <w:rFonts w:hint="eastAsia" w:ascii="仿宋" w:hAnsi="仿宋" w:eastAsia="仿宋" w:cs="宋体"/>
          <w:kern w:val="0"/>
          <w:sz w:val="28"/>
          <w:szCs w:val="28"/>
          <w:lang w:eastAsia="zh-CN"/>
        </w:rPr>
        <w:t>。</w:t>
      </w:r>
      <w:r>
        <w:rPr>
          <w:rFonts w:ascii="仿宋" w:hAnsi="仿宋" w:eastAsia="仿宋" w:cs="宋体"/>
          <w:kern w:val="0"/>
          <w:sz w:val="28"/>
          <w:szCs w:val="28"/>
        </w:rPr>
        <w:br w:type="textWrapping"/>
      </w:r>
      <w:r>
        <w:rPr>
          <w:rFonts w:ascii="仿宋" w:hAnsi="仿宋" w:eastAsia="仿宋" w:cs="宋体"/>
          <w:kern w:val="0"/>
          <w:sz w:val="28"/>
          <w:szCs w:val="28"/>
        </w:rPr>
        <w:t>　　</w:t>
      </w:r>
      <w:r>
        <w:rPr>
          <w:rFonts w:hint="eastAsia" w:ascii="仿宋" w:hAnsi="仿宋" w:eastAsia="仿宋" w:cs="宋体"/>
          <w:b/>
          <w:bCs/>
          <w:kern w:val="0"/>
          <w:sz w:val="28"/>
          <w:szCs w:val="28"/>
        </w:rPr>
        <w:t>第四条</w:t>
      </w:r>
      <w:r>
        <w:rPr>
          <w:rFonts w:ascii="仿宋" w:hAnsi="仿宋" w:eastAsia="仿宋" w:cs="宋体"/>
          <w:kern w:val="0"/>
          <w:sz w:val="28"/>
          <w:szCs w:val="28"/>
        </w:rPr>
        <w:t>　团体标准编号格式为“T/Qigong-CAM 标准序号-年代号”，其中Qigong-CAM是中国</w:t>
      </w:r>
      <w:r>
        <w:rPr>
          <w:rFonts w:hint="eastAsia" w:ascii="仿宋" w:hAnsi="仿宋" w:eastAsia="仿宋" w:cs="宋体"/>
          <w:kern w:val="0"/>
          <w:sz w:val="28"/>
          <w:szCs w:val="28"/>
        </w:rPr>
        <w:t>医学气功学会的英文简称</w:t>
      </w:r>
      <w:r>
        <w:rPr>
          <w:rFonts w:ascii="仿宋" w:hAnsi="仿宋" w:eastAsia="仿宋" w:cs="宋体"/>
          <w:kern w:val="0"/>
          <w:sz w:val="28"/>
          <w:szCs w:val="28"/>
        </w:rPr>
        <w:t>。</w:t>
      </w:r>
      <w:bookmarkStart w:id="0" w:name="_GoBack"/>
      <w:bookmarkEnd w:id="0"/>
    </w:p>
    <w:p w14:paraId="0C1B3832">
      <w:pPr>
        <w:widowControl/>
        <w:spacing w:before="100" w:beforeAutospacing="1" w:after="100" w:afterAutospacing="1"/>
        <w:jc w:val="center"/>
        <w:rPr>
          <w:rFonts w:ascii="仿宋" w:hAnsi="仿宋" w:eastAsia="仿宋" w:cs="宋体"/>
          <w:kern w:val="0"/>
          <w:sz w:val="28"/>
          <w:szCs w:val="28"/>
        </w:rPr>
      </w:pPr>
      <w:r>
        <w:rPr>
          <w:rFonts w:ascii="仿宋" w:hAnsi="仿宋" w:eastAsia="仿宋" w:cs="宋体"/>
          <w:kern w:val="0"/>
          <w:sz w:val="28"/>
          <w:szCs w:val="28"/>
        </w:rPr>
        <w:drawing>
          <wp:inline distT="0" distB="0" distL="0" distR="0">
            <wp:extent cx="4391025" cy="18573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391025" cy="1857375"/>
                    </a:xfrm>
                    <a:prstGeom prst="rect">
                      <a:avLst/>
                    </a:prstGeom>
                    <a:noFill/>
                    <a:ln>
                      <a:noFill/>
                    </a:ln>
                  </pic:spPr>
                </pic:pic>
              </a:graphicData>
            </a:graphic>
          </wp:inline>
        </w:drawing>
      </w:r>
    </w:p>
    <w:p w14:paraId="741AE1EB">
      <w:pPr>
        <w:widowControl/>
        <w:numPr>
          <w:ilvl w:val="0"/>
          <w:numId w:val="0"/>
        </w:numPr>
        <w:spacing w:before="100" w:beforeAutospacing="1" w:after="100" w:afterAutospacing="1" w:line="240" w:lineRule="auto"/>
        <w:ind w:left="0" w:firstLine="562" w:firstLineChars="200"/>
        <w:jc w:val="both"/>
        <w:rPr>
          <w:rFonts w:hint="eastAsia" w:ascii="仿宋" w:hAnsi="仿宋" w:eastAsia="仿宋" w:cs="宋体"/>
          <w:kern w:val="0"/>
          <w:sz w:val="28"/>
          <w:szCs w:val="28"/>
        </w:rPr>
      </w:pPr>
      <w:r>
        <w:rPr>
          <w:rFonts w:hint="eastAsia" w:ascii="仿宋" w:hAnsi="仿宋" w:eastAsia="仿宋" w:cs="宋体"/>
          <w:b/>
          <w:bCs/>
          <w:kern w:val="0"/>
          <w:sz w:val="28"/>
          <w:szCs w:val="28"/>
          <w:lang w:val="en-US" w:eastAsia="zh-CN" w:bidi="ar-SA"/>
        </w:rPr>
        <w:t>第五条</w:t>
      </w:r>
      <w:r>
        <w:rPr>
          <w:rFonts w:hint="eastAsia" w:ascii="仿宋" w:hAnsi="仿宋" w:eastAsia="仿宋" w:cs="宋体"/>
          <w:kern w:val="0"/>
          <w:sz w:val="28"/>
          <w:szCs w:val="28"/>
          <w:lang w:val="en-US" w:eastAsia="zh-CN" w:bidi="ar-SA"/>
        </w:rPr>
        <w:t>　</w:t>
      </w:r>
      <w:r>
        <w:rPr>
          <w:rFonts w:ascii="仿宋" w:hAnsi="仿宋" w:eastAsia="仿宋" w:cs="宋体"/>
          <w:kern w:val="0"/>
          <w:sz w:val="28"/>
          <w:szCs w:val="28"/>
        </w:rPr>
        <w:t>等同采用国际标准的团体标准采用双编号。</w:t>
      </w:r>
      <w:r>
        <w:rPr>
          <w:rFonts w:ascii="仿宋" w:hAnsi="仿宋" w:eastAsia="仿宋" w:cs="宋体"/>
          <w:kern w:val="0"/>
          <w:sz w:val="28"/>
          <w:szCs w:val="28"/>
        </w:rPr>
        <w:br w:type="textWrapping"/>
      </w:r>
      <w:r>
        <w:rPr>
          <w:rFonts w:ascii="仿宋" w:hAnsi="仿宋" w:eastAsia="仿宋" w:cs="宋体"/>
          <w:kern w:val="0"/>
          <w:sz w:val="28"/>
          <w:szCs w:val="28"/>
        </w:rPr>
        <w:t>　　T/Qigong</w:t>
      </w:r>
      <w:r>
        <w:rPr>
          <w:rFonts w:hint="eastAsia" w:ascii="仿宋" w:hAnsi="仿宋" w:eastAsia="仿宋" w:cs="宋体"/>
          <w:kern w:val="0"/>
          <w:sz w:val="28"/>
          <w:szCs w:val="28"/>
        </w:rPr>
        <w:t>—C</w:t>
      </w:r>
      <w:r>
        <w:rPr>
          <w:rFonts w:ascii="仿宋" w:hAnsi="仿宋" w:eastAsia="仿宋" w:cs="宋体"/>
          <w:kern w:val="0"/>
          <w:sz w:val="28"/>
          <w:szCs w:val="28"/>
        </w:rPr>
        <w:t>AM ×××—××××/ISO×××××:××××</w:t>
      </w:r>
    </w:p>
    <w:p w14:paraId="482DE873">
      <w:pPr>
        <w:widowControl/>
        <w:numPr>
          <w:ilvl w:val="0"/>
          <w:numId w:val="0"/>
        </w:numPr>
        <w:spacing w:before="100" w:beforeAutospacing="1" w:after="100" w:afterAutospacing="1"/>
        <w:ind w:firstLine="562" w:firstLineChars="200"/>
        <w:jc w:val="both"/>
        <w:rPr>
          <w:rFonts w:hint="eastAsia" w:ascii="仿宋" w:hAnsi="仿宋" w:eastAsia="仿宋" w:cs="宋体"/>
          <w:kern w:val="0"/>
          <w:sz w:val="28"/>
          <w:szCs w:val="28"/>
        </w:rPr>
      </w:pPr>
      <w:r>
        <w:rPr>
          <w:rFonts w:hint="default" w:ascii="仿宋" w:hAnsi="仿宋" w:eastAsia="仿宋" w:cs="宋体"/>
          <w:b/>
          <w:bCs/>
          <w:kern w:val="0"/>
          <w:sz w:val="28"/>
          <w:szCs w:val="28"/>
        </w:rPr>
        <w:t>第六条</w:t>
      </w:r>
      <w:r>
        <w:rPr>
          <w:rFonts w:ascii="仿宋" w:hAnsi="仿宋" w:eastAsia="仿宋" w:cs="宋体"/>
          <w:kern w:val="0"/>
          <w:sz w:val="28"/>
          <w:szCs w:val="28"/>
        </w:rPr>
        <w:t>　团体标准主要以中文编撰。根据需要，部分标准以中文和英文两种语言编写并出版。发生异议时，以中文文本为准。</w:t>
      </w:r>
    </w:p>
    <w:p w14:paraId="1EE59289">
      <w:pPr>
        <w:widowControl/>
        <w:spacing w:before="100" w:beforeAutospacing="1" w:after="100" w:afterAutospacing="1"/>
        <w:jc w:val="center"/>
        <w:rPr>
          <w:rFonts w:hint="eastAsia" w:ascii="仿宋" w:hAnsi="仿宋" w:eastAsia="仿宋" w:cs="宋体"/>
          <w:b/>
          <w:bCs/>
          <w:kern w:val="0"/>
          <w:sz w:val="28"/>
          <w:szCs w:val="28"/>
        </w:rPr>
      </w:pPr>
      <w:r>
        <w:rPr>
          <w:rFonts w:hint="eastAsia" w:ascii="仿宋" w:hAnsi="仿宋" w:eastAsia="仿宋" w:cs="宋体"/>
          <w:b/>
          <w:bCs/>
          <w:kern w:val="0"/>
          <w:sz w:val="28"/>
          <w:szCs w:val="28"/>
        </w:rPr>
        <w:t>第二章 组织机构与职责分工</w:t>
      </w:r>
    </w:p>
    <w:p w14:paraId="0A0552D0">
      <w:pPr>
        <w:widowControl/>
        <w:spacing w:before="100" w:beforeAutospacing="1" w:after="100" w:afterAutospacing="1"/>
        <w:jc w:val="both"/>
        <w:rPr>
          <w:rFonts w:hint="eastAsia" w:ascii="仿宋" w:hAnsi="仿宋" w:eastAsia="仿宋" w:cs="宋体"/>
          <w:b w:val="0"/>
          <w:bCs w:val="0"/>
          <w:kern w:val="0"/>
          <w:sz w:val="28"/>
          <w:szCs w:val="28"/>
        </w:rPr>
      </w:pPr>
      <w:r>
        <w:rPr>
          <w:rFonts w:hint="eastAsia" w:ascii="仿宋" w:hAnsi="仿宋" w:eastAsia="仿宋" w:cs="宋体"/>
          <w:b/>
          <w:bCs/>
          <w:kern w:val="0"/>
          <w:sz w:val="28"/>
          <w:szCs w:val="28"/>
          <w:lang w:val="en-US" w:eastAsia="zh-CN"/>
        </w:rPr>
        <w:t xml:space="preserve">    </w:t>
      </w:r>
      <w:r>
        <w:rPr>
          <w:rFonts w:hint="eastAsia" w:ascii="仿宋" w:hAnsi="仿宋" w:eastAsia="仿宋" w:cs="宋体"/>
          <w:b/>
          <w:bCs/>
          <w:kern w:val="0"/>
          <w:sz w:val="28"/>
          <w:szCs w:val="28"/>
        </w:rPr>
        <w:t>第</w:t>
      </w:r>
      <w:r>
        <w:rPr>
          <w:rFonts w:hint="eastAsia" w:ascii="仿宋" w:hAnsi="仿宋" w:eastAsia="仿宋" w:cs="宋体"/>
          <w:b/>
          <w:bCs/>
          <w:kern w:val="0"/>
          <w:sz w:val="28"/>
          <w:szCs w:val="28"/>
          <w:lang w:val="en-US" w:eastAsia="zh-CN"/>
        </w:rPr>
        <w:t>七</w:t>
      </w:r>
      <w:r>
        <w:rPr>
          <w:rFonts w:hint="eastAsia" w:ascii="仿宋" w:hAnsi="仿宋" w:eastAsia="仿宋" w:cs="宋体"/>
          <w:b/>
          <w:bCs/>
          <w:kern w:val="0"/>
          <w:sz w:val="28"/>
          <w:szCs w:val="28"/>
        </w:rPr>
        <w:t>条</w:t>
      </w:r>
      <w:r>
        <w:rPr>
          <w:rFonts w:hint="eastAsia" w:ascii="仿宋" w:hAnsi="仿宋" w:eastAsia="仿宋" w:cs="宋体"/>
          <w:b w:val="0"/>
          <w:bCs w:val="0"/>
          <w:kern w:val="0"/>
          <w:sz w:val="28"/>
          <w:szCs w:val="28"/>
          <w:highlight w:val="none"/>
        </w:rPr>
        <w:t xml:space="preserve"> </w:t>
      </w:r>
      <w:r>
        <w:rPr>
          <w:rFonts w:hint="eastAsia" w:ascii="仿宋" w:hAnsi="仿宋" w:eastAsia="仿宋" w:cs="宋体"/>
          <w:b w:val="0"/>
          <w:bCs w:val="0"/>
          <w:kern w:val="0"/>
          <w:sz w:val="28"/>
          <w:szCs w:val="28"/>
          <w:highlight w:val="none"/>
          <w:lang w:val="en-US" w:eastAsia="zh-CN"/>
        </w:rPr>
        <w:t xml:space="preserve"> </w:t>
      </w:r>
      <w:r>
        <w:rPr>
          <w:rFonts w:hint="eastAsia" w:ascii="仿宋" w:hAnsi="仿宋" w:eastAsia="仿宋" w:cs="宋体"/>
          <w:b w:val="0"/>
          <w:bCs w:val="0"/>
          <w:kern w:val="0"/>
          <w:sz w:val="28"/>
          <w:szCs w:val="28"/>
          <w:highlight w:val="none"/>
        </w:rPr>
        <w:t>中国</w:t>
      </w:r>
      <w:r>
        <w:rPr>
          <w:rFonts w:hint="eastAsia" w:ascii="仿宋" w:hAnsi="仿宋" w:eastAsia="仿宋" w:cs="宋体"/>
          <w:b w:val="0"/>
          <w:bCs w:val="0"/>
          <w:kern w:val="0"/>
          <w:sz w:val="28"/>
          <w:szCs w:val="28"/>
          <w:highlight w:val="none"/>
          <w:lang w:val="en-US" w:eastAsia="zh-CN"/>
        </w:rPr>
        <w:t>医学气功学会学术部</w:t>
      </w:r>
      <w:r>
        <w:rPr>
          <w:rFonts w:hint="eastAsia" w:ascii="仿宋" w:hAnsi="仿宋" w:eastAsia="仿宋" w:cs="宋体"/>
          <w:b w:val="0"/>
          <w:bCs w:val="0"/>
          <w:kern w:val="0"/>
          <w:sz w:val="28"/>
          <w:szCs w:val="28"/>
          <w:highlight w:val="none"/>
        </w:rPr>
        <w:t>是学会团体标准的业务主管部门，主要</w:t>
      </w:r>
      <w:r>
        <w:rPr>
          <w:rFonts w:hint="eastAsia" w:ascii="仿宋" w:hAnsi="仿宋" w:eastAsia="仿宋" w:cs="宋体"/>
          <w:b w:val="0"/>
          <w:bCs w:val="0"/>
          <w:kern w:val="0"/>
          <w:sz w:val="28"/>
          <w:szCs w:val="28"/>
        </w:rPr>
        <w:t>职责为：</w:t>
      </w:r>
    </w:p>
    <w:p w14:paraId="34D27EDA">
      <w:pPr>
        <w:widowControl/>
        <w:spacing w:before="100" w:beforeAutospacing="1" w:after="100" w:afterAutospacing="1"/>
        <w:ind w:firstLine="560" w:firstLineChars="200"/>
        <w:jc w:val="both"/>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（一）根据国家团体标准相关文件精神，结合学会实际，研究制定学会团体标准的工作规划及相关制度规定；</w:t>
      </w:r>
    </w:p>
    <w:p w14:paraId="1349CF81">
      <w:pPr>
        <w:widowControl/>
        <w:spacing w:before="100" w:beforeAutospacing="1" w:after="100" w:afterAutospacing="1"/>
        <w:ind w:firstLine="560" w:firstLineChars="200"/>
        <w:jc w:val="both"/>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（二）指导协调学会和相关分支机构开展团体标准的制订、修订、实施等各项工作；</w:t>
      </w:r>
    </w:p>
    <w:p w14:paraId="1CB0661C">
      <w:pPr>
        <w:widowControl/>
        <w:spacing w:before="100" w:beforeAutospacing="1" w:after="100" w:afterAutospacing="1"/>
        <w:ind w:firstLine="560" w:firstLineChars="200"/>
        <w:jc w:val="both"/>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（三）落实团体标准制（修）订工作程序，组织开展相关评审和复审，明确年度立项和发布的团体标准；</w:t>
      </w:r>
    </w:p>
    <w:p w14:paraId="7E5ED6F3">
      <w:pPr>
        <w:widowControl/>
        <w:spacing w:before="100" w:beforeAutospacing="1" w:after="100" w:afterAutospacing="1"/>
        <w:ind w:firstLine="560" w:firstLineChars="200"/>
        <w:jc w:val="both"/>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（四）联系协调团体标准在全国团体标准信息平台发布；</w:t>
      </w:r>
    </w:p>
    <w:p w14:paraId="2C3DCBD6">
      <w:pPr>
        <w:widowControl/>
        <w:spacing w:before="100" w:beforeAutospacing="1" w:after="100" w:afterAutospacing="1"/>
        <w:ind w:firstLine="560" w:firstLineChars="200"/>
        <w:jc w:val="both"/>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（五）对团体标准宣贯实施情况进行监督管理；</w:t>
      </w:r>
    </w:p>
    <w:p w14:paraId="1250725C">
      <w:pPr>
        <w:widowControl/>
        <w:spacing w:before="100" w:beforeAutospacing="1" w:after="100" w:afterAutospacing="1"/>
        <w:ind w:firstLine="560" w:firstLineChars="200"/>
        <w:jc w:val="both"/>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 xml:space="preserve">（六）与其他相关单位的交流合作等。  </w:t>
      </w:r>
    </w:p>
    <w:p w14:paraId="12A64073">
      <w:pPr>
        <w:widowControl/>
        <w:spacing w:before="100" w:beforeAutospacing="1" w:after="100" w:afterAutospacing="1"/>
        <w:ind w:firstLine="562" w:firstLineChars="200"/>
        <w:jc w:val="both"/>
        <w:rPr>
          <w:rFonts w:hint="eastAsia" w:ascii="仿宋" w:hAnsi="仿宋" w:eastAsia="仿宋" w:cs="宋体"/>
          <w:b w:val="0"/>
          <w:bCs w:val="0"/>
          <w:kern w:val="0"/>
          <w:sz w:val="28"/>
          <w:szCs w:val="28"/>
        </w:rPr>
      </w:pPr>
      <w:r>
        <w:rPr>
          <w:rFonts w:hint="eastAsia" w:ascii="仿宋" w:hAnsi="仿宋" w:eastAsia="仿宋" w:cs="宋体"/>
          <w:b/>
          <w:bCs/>
          <w:i w:val="0"/>
          <w:iCs w:val="0"/>
          <w:kern w:val="0"/>
          <w:sz w:val="28"/>
          <w:szCs w:val="28"/>
        </w:rPr>
        <w:t>第</w:t>
      </w:r>
      <w:r>
        <w:rPr>
          <w:rFonts w:hint="eastAsia" w:ascii="仿宋" w:hAnsi="仿宋" w:eastAsia="仿宋" w:cs="宋体"/>
          <w:b/>
          <w:bCs/>
          <w:kern w:val="0"/>
          <w:sz w:val="28"/>
          <w:szCs w:val="28"/>
          <w:lang w:val="en-US" w:eastAsia="zh-CN"/>
        </w:rPr>
        <w:t>八</w:t>
      </w:r>
      <w:r>
        <w:rPr>
          <w:rFonts w:hint="eastAsia" w:ascii="仿宋" w:hAnsi="仿宋" w:eastAsia="仿宋" w:cs="宋体"/>
          <w:b/>
          <w:bCs/>
          <w:i w:val="0"/>
          <w:iCs w:val="0"/>
          <w:kern w:val="0"/>
          <w:sz w:val="28"/>
          <w:szCs w:val="28"/>
        </w:rPr>
        <w:t>条</w:t>
      </w:r>
      <w:r>
        <w:rPr>
          <w:rFonts w:hint="eastAsia" w:ascii="仿宋" w:hAnsi="仿宋" w:eastAsia="仿宋" w:cs="宋体"/>
          <w:b/>
          <w:bCs/>
          <w:i w:val="0"/>
          <w:iCs w:val="0"/>
          <w:kern w:val="0"/>
          <w:sz w:val="28"/>
          <w:szCs w:val="28"/>
          <w:lang w:val="en-US" w:eastAsia="zh-CN"/>
        </w:rPr>
        <w:t xml:space="preserve"> </w:t>
      </w:r>
      <w:r>
        <w:rPr>
          <w:rFonts w:hint="eastAsia" w:ascii="仿宋" w:hAnsi="仿宋" w:eastAsia="仿宋" w:cs="宋体"/>
          <w:b w:val="0"/>
          <w:bCs w:val="0"/>
          <w:kern w:val="0"/>
          <w:sz w:val="28"/>
          <w:szCs w:val="28"/>
          <w:highlight w:val="none"/>
        </w:rPr>
        <w:t xml:space="preserve"> 中国医学</w:t>
      </w:r>
      <w:r>
        <w:rPr>
          <w:rFonts w:hint="eastAsia" w:ascii="仿宋" w:hAnsi="仿宋" w:eastAsia="仿宋" w:cs="宋体"/>
          <w:b w:val="0"/>
          <w:bCs w:val="0"/>
          <w:kern w:val="0"/>
          <w:sz w:val="28"/>
          <w:szCs w:val="28"/>
          <w:highlight w:val="none"/>
          <w:lang w:val="en-US" w:eastAsia="zh-CN"/>
        </w:rPr>
        <w:t>气功学</w:t>
      </w:r>
      <w:r>
        <w:rPr>
          <w:rFonts w:hint="eastAsia" w:ascii="仿宋" w:hAnsi="仿宋" w:eastAsia="仿宋" w:cs="宋体"/>
          <w:b w:val="0"/>
          <w:bCs w:val="0"/>
          <w:kern w:val="0"/>
          <w:sz w:val="28"/>
          <w:szCs w:val="28"/>
          <w:highlight w:val="none"/>
        </w:rPr>
        <w:t>会</w:t>
      </w:r>
      <w:r>
        <w:rPr>
          <w:rFonts w:hint="eastAsia" w:ascii="仿宋" w:hAnsi="仿宋" w:eastAsia="仿宋" w:cs="宋体"/>
          <w:b w:val="0"/>
          <w:bCs w:val="0"/>
          <w:kern w:val="0"/>
          <w:sz w:val="28"/>
          <w:szCs w:val="28"/>
          <w:highlight w:val="none"/>
          <w:lang w:val="en-US" w:eastAsia="zh-CN"/>
        </w:rPr>
        <w:t>标准化办公室（以下简称“标准办”）</w:t>
      </w:r>
      <w:r>
        <w:rPr>
          <w:rFonts w:hint="eastAsia" w:ascii="仿宋" w:hAnsi="仿宋" w:eastAsia="仿宋" w:cs="宋体"/>
          <w:b w:val="0"/>
          <w:bCs w:val="0"/>
          <w:kern w:val="0"/>
          <w:sz w:val="28"/>
          <w:szCs w:val="28"/>
          <w:highlight w:val="none"/>
        </w:rPr>
        <w:t>为学会团体标准制（修）订工作的组织执行机构，在学会统一领</w:t>
      </w:r>
      <w:r>
        <w:rPr>
          <w:rFonts w:hint="eastAsia" w:ascii="仿宋" w:hAnsi="仿宋" w:eastAsia="仿宋" w:cs="宋体"/>
          <w:b w:val="0"/>
          <w:bCs w:val="0"/>
          <w:kern w:val="0"/>
          <w:sz w:val="28"/>
          <w:szCs w:val="28"/>
        </w:rPr>
        <w:t>导下，主要承担以下职责：</w:t>
      </w:r>
    </w:p>
    <w:p w14:paraId="751F581E">
      <w:pPr>
        <w:widowControl/>
        <w:spacing w:before="100" w:beforeAutospacing="1" w:after="100" w:afterAutospacing="1"/>
        <w:ind w:firstLine="560" w:firstLineChars="200"/>
        <w:jc w:val="both"/>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（一）研究</w:t>
      </w:r>
      <w:r>
        <w:rPr>
          <w:rFonts w:hint="eastAsia" w:ascii="仿宋" w:hAnsi="仿宋" w:eastAsia="仿宋" w:cs="宋体"/>
          <w:b w:val="0"/>
          <w:bCs w:val="0"/>
          <w:kern w:val="0"/>
          <w:sz w:val="28"/>
          <w:szCs w:val="28"/>
          <w:lang w:val="en-US" w:eastAsia="zh-CN"/>
        </w:rPr>
        <w:t>中医气功</w:t>
      </w:r>
      <w:r>
        <w:rPr>
          <w:rFonts w:hint="eastAsia" w:ascii="仿宋" w:hAnsi="仿宋" w:eastAsia="仿宋" w:cs="宋体"/>
          <w:b w:val="0"/>
          <w:bCs w:val="0"/>
          <w:kern w:val="0"/>
          <w:sz w:val="28"/>
          <w:szCs w:val="28"/>
        </w:rPr>
        <w:t>国内外发展动态和需求，结合学会实际，研究提出团体标准制（修）订工作计划及需要制（修）订的团体标准提案；</w:t>
      </w:r>
    </w:p>
    <w:p w14:paraId="4CF27945">
      <w:pPr>
        <w:widowControl/>
        <w:spacing w:before="100" w:beforeAutospacing="1" w:after="100" w:afterAutospacing="1"/>
        <w:ind w:firstLine="560" w:firstLineChars="200"/>
        <w:jc w:val="both"/>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（二）对申请立项、发布的团体标准项目进行收集汇总、形式审查和内容初审，并提交学会进行评审；</w:t>
      </w:r>
    </w:p>
    <w:p w14:paraId="16E39111">
      <w:pPr>
        <w:widowControl/>
        <w:spacing w:before="100" w:beforeAutospacing="1" w:after="100" w:afterAutospacing="1"/>
        <w:ind w:firstLine="560" w:firstLineChars="200"/>
        <w:jc w:val="both"/>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（三）对承担团体标准制（修）订项目任务的相关机构和人员进行专业指导；</w:t>
      </w:r>
    </w:p>
    <w:p w14:paraId="4BBAC962">
      <w:pPr>
        <w:widowControl/>
        <w:spacing w:before="100" w:beforeAutospacing="1" w:after="100" w:afterAutospacing="1"/>
        <w:ind w:firstLine="560" w:firstLineChars="200"/>
        <w:jc w:val="both"/>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（四）牵头制定难度大、重要程度高或急需的团体标准；</w:t>
      </w:r>
    </w:p>
    <w:p w14:paraId="74B59596">
      <w:pPr>
        <w:widowControl/>
        <w:spacing w:before="100" w:beforeAutospacing="1" w:after="100" w:afterAutospacing="1"/>
        <w:ind w:firstLine="560" w:firstLineChars="200"/>
        <w:jc w:val="both"/>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（五）对发布的团体标准组织开展宣贯实施和推广应用，跟踪收集和分析工作过程中的问题和意见，研究提出改进建议；</w:t>
      </w:r>
    </w:p>
    <w:p w14:paraId="313321CF">
      <w:pPr>
        <w:widowControl/>
        <w:spacing w:before="100" w:beforeAutospacing="1" w:after="100" w:afterAutospacing="1"/>
        <w:ind w:firstLine="560" w:firstLineChars="200"/>
        <w:jc w:val="both"/>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（六）承接学会赋予的其他任务。</w:t>
      </w:r>
    </w:p>
    <w:p w14:paraId="5838D93D">
      <w:pPr>
        <w:widowControl/>
        <w:spacing w:before="100" w:beforeAutospacing="1" w:after="100" w:afterAutospacing="1"/>
        <w:ind w:firstLine="562" w:firstLineChars="200"/>
        <w:jc w:val="both"/>
        <w:rPr>
          <w:rFonts w:hint="eastAsia" w:ascii="仿宋" w:hAnsi="仿宋" w:eastAsia="仿宋" w:cs="宋体"/>
          <w:b w:val="0"/>
          <w:bCs w:val="0"/>
          <w:kern w:val="0"/>
          <w:sz w:val="28"/>
          <w:szCs w:val="28"/>
          <w:highlight w:val="none"/>
        </w:rPr>
      </w:pPr>
      <w:r>
        <w:rPr>
          <w:rFonts w:hint="eastAsia" w:ascii="仿宋" w:hAnsi="仿宋" w:eastAsia="仿宋" w:cs="宋体"/>
          <w:b/>
          <w:bCs/>
          <w:kern w:val="0"/>
          <w:sz w:val="28"/>
          <w:szCs w:val="28"/>
        </w:rPr>
        <w:t>第</w:t>
      </w:r>
      <w:r>
        <w:rPr>
          <w:rFonts w:hint="eastAsia" w:ascii="仿宋" w:hAnsi="仿宋" w:eastAsia="仿宋" w:cs="宋体"/>
          <w:b/>
          <w:bCs/>
          <w:i w:val="0"/>
          <w:iCs w:val="0"/>
          <w:kern w:val="0"/>
          <w:sz w:val="28"/>
          <w:szCs w:val="28"/>
          <w:lang w:val="en-US" w:eastAsia="zh-CN"/>
        </w:rPr>
        <w:t>九</w:t>
      </w:r>
      <w:r>
        <w:rPr>
          <w:rFonts w:hint="eastAsia" w:ascii="仿宋" w:hAnsi="仿宋" w:eastAsia="仿宋" w:cs="宋体"/>
          <w:b/>
          <w:bCs/>
          <w:kern w:val="0"/>
          <w:sz w:val="28"/>
          <w:szCs w:val="28"/>
        </w:rPr>
        <w:t>条</w:t>
      </w:r>
      <w:r>
        <w:rPr>
          <w:rFonts w:hint="eastAsia" w:ascii="仿宋" w:hAnsi="仿宋" w:eastAsia="仿宋" w:cs="宋体"/>
          <w:b w:val="0"/>
          <w:bCs w:val="0"/>
          <w:kern w:val="0"/>
          <w:sz w:val="28"/>
          <w:szCs w:val="28"/>
        </w:rPr>
        <w:t xml:space="preserve"> </w:t>
      </w:r>
      <w:r>
        <w:rPr>
          <w:rFonts w:hint="eastAsia" w:ascii="仿宋" w:hAnsi="仿宋" w:eastAsia="仿宋" w:cs="宋体"/>
          <w:b w:val="0"/>
          <w:bCs w:val="0"/>
          <w:kern w:val="0"/>
          <w:sz w:val="28"/>
          <w:szCs w:val="28"/>
          <w:highlight w:val="none"/>
        </w:rPr>
        <w:t xml:space="preserve"> 中国医学</w:t>
      </w:r>
      <w:r>
        <w:rPr>
          <w:rFonts w:hint="eastAsia" w:ascii="仿宋" w:hAnsi="仿宋" w:eastAsia="仿宋" w:cs="宋体"/>
          <w:b w:val="0"/>
          <w:bCs w:val="0"/>
          <w:kern w:val="0"/>
          <w:sz w:val="28"/>
          <w:szCs w:val="28"/>
          <w:highlight w:val="none"/>
          <w:lang w:val="en-US" w:eastAsia="zh-CN"/>
        </w:rPr>
        <w:t>气功学</w:t>
      </w:r>
      <w:r>
        <w:rPr>
          <w:rFonts w:hint="eastAsia" w:ascii="仿宋" w:hAnsi="仿宋" w:eastAsia="仿宋" w:cs="宋体"/>
          <w:b w:val="0"/>
          <w:bCs w:val="0"/>
          <w:kern w:val="0"/>
          <w:sz w:val="28"/>
          <w:szCs w:val="28"/>
          <w:highlight w:val="none"/>
        </w:rPr>
        <w:t>会成立团体标准评审</w:t>
      </w:r>
      <w:r>
        <w:rPr>
          <w:rFonts w:hint="eastAsia" w:ascii="仿宋" w:hAnsi="仿宋" w:eastAsia="仿宋" w:cs="宋体"/>
          <w:b w:val="0"/>
          <w:bCs w:val="0"/>
          <w:kern w:val="0"/>
          <w:sz w:val="28"/>
          <w:szCs w:val="28"/>
          <w:highlight w:val="none"/>
          <w:lang w:val="en-US" w:eastAsia="zh-CN"/>
        </w:rPr>
        <w:t>专家</w:t>
      </w:r>
      <w:r>
        <w:rPr>
          <w:rFonts w:hint="eastAsia" w:ascii="仿宋" w:hAnsi="仿宋" w:eastAsia="仿宋" w:cs="宋体"/>
          <w:b w:val="0"/>
          <w:bCs w:val="0"/>
          <w:kern w:val="0"/>
          <w:sz w:val="28"/>
          <w:szCs w:val="28"/>
          <w:highlight w:val="none"/>
        </w:rPr>
        <w:t>委员会（以下简称“</w:t>
      </w:r>
      <w:r>
        <w:rPr>
          <w:rFonts w:hint="eastAsia" w:ascii="仿宋" w:hAnsi="仿宋" w:eastAsia="仿宋" w:cs="宋体"/>
          <w:b w:val="0"/>
          <w:bCs w:val="0"/>
          <w:kern w:val="0"/>
          <w:sz w:val="28"/>
          <w:szCs w:val="28"/>
          <w:highlight w:val="none"/>
          <w:lang w:val="en-US" w:eastAsia="zh-CN"/>
        </w:rPr>
        <w:t>专</w:t>
      </w:r>
      <w:r>
        <w:rPr>
          <w:rFonts w:hint="eastAsia" w:ascii="仿宋" w:hAnsi="仿宋" w:eastAsia="仿宋" w:cs="宋体"/>
          <w:b w:val="0"/>
          <w:bCs w:val="0"/>
          <w:kern w:val="0"/>
          <w:sz w:val="28"/>
          <w:szCs w:val="28"/>
          <w:highlight w:val="none"/>
        </w:rPr>
        <w:t>委会”），主要职责为：</w:t>
      </w:r>
    </w:p>
    <w:p w14:paraId="130E57CE">
      <w:pPr>
        <w:widowControl/>
        <w:spacing w:before="100" w:beforeAutospacing="1" w:after="100" w:afterAutospacing="1"/>
        <w:ind w:firstLine="560" w:firstLineChars="200"/>
        <w:jc w:val="both"/>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（一）参与团体标准立项、项目验收等制（修）订工作过程中相关事宜的评审与表决；</w:t>
      </w:r>
    </w:p>
    <w:p w14:paraId="009FED34">
      <w:pPr>
        <w:widowControl/>
        <w:spacing w:before="100" w:beforeAutospacing="1" w:after="100" w:afterAutospacing="1"/>
        <w:ind w:firstLine="560" w:firstLineChars="200"/>
        <w:jc w:val="both"/>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（二）指导团体标准起草、编制等工作；</w:t>
      </w:r>
    </w:p>
    <w:p w14:paraId="36C6172A">
      <w:pPr>
        <w:widowControl/>
        <w:spacing w:before="100" w:beforeAutospacing="1" w:after="100" w:afterAutospacing="1"/>
        <w:ind w:firstLine="560" w:firstLineChars="200"/>
        <w:jc w:val="both"/>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（三）参与团体标准相关工作咨询和论证；</w:t>
      </w:r>
    </w:p>
    <w:p w14:paraId="528341BA">
      <w:pPr>
        <w:widowControl/>
        <w:spacing w:before="100" w:beforeAutospacing="1" w:after="100" w:afterAutospacing="1"/>
        <w:ind w:firstLine="560" w:firstLineChars="200"/>
        <w:jc w:val="both"/>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（四）承接学会赋予的其他任务。</w:t>
      </w:r>
    </w:p>
    <w:p w14:paraId="67F7720B">
      <w:pPr>
        <w:widowControl/>
        <w:spacing w:before="100" w:beforeAutospacing="1" w:after="100" w:afterAutospacing="1"/>
        <w:jc w:val="center"/>
        <w:rPr>
          <w:rFonts w:ascii="仿宋" w:hAnsi="仿宋" w:eastAsia="仿宋" w:cs="宋体"/>
          <w:kern w:val="0"/>
          <w:sz w:val="28"/>
          <w:szCs w:val="28"/>
        </w:rPr>
      </w:pPr>
      <w:r>
        <w:rPr>
          <w:rFonts w:hint="eastAsia" w:ascii="仿宋" w:hAnsi="仿宋" w:eastAsia="仿宋" w:cs="宋体"/>
          <w:b/>
          <w:bCs/>
          <w:kern w:val="0"/>
          <w:sz w:val="28"/>
          <w:szCs w:val="28"/>
        </w:rPr>
        <w:t>第</w:t>
      </w:r>
      <w:r>
        <w:rPr>
          <w:rFonts w:hint="eastAsia" w:ascii="仿宋" w:hAnsi="仿宋" w:eastAsia="仿宋" w:cs="宋体"/>
          <w:b/>
          <w:bCs/>
          <w:kern w:val="0"/>
          <w:sz w:val="28"/>
          <w:szCs w:val="28"/>
          <w:lang w:val="en-US" w:eastAsia="zh-CN"/>
        </w:rPr>
        <w:t>三</w:t>
      </w:r>
      <w:r>
        <w:rPr>
          <w:rFonts w:hint="eastAsia" w:ascii="仿宋" w:hAnsi="仿宋" w:eastAsia="仿宋" w:cs="宋体"/>
          <w:b/>
          <w:bCs/>
          <w:kern w:val="0"/>
          <w:sz w:val="28"/>
          <w:szCs w:val="28"/>
        </w:rPr>
        <w:t>章　团体标准制</w:t>
      </w:r>
      <w:r>
        <w:rPr>
          <w:rFonts w:hint="eastAsia" w:ascii="仿宋" w:hAnsi="仿宋" w:eastAsia="仿宋" w:cs="宋体"/>
          <w:b/>
          <w:bCs/>
          <w:kern w:val="0"/>
          <w:sz w:val="28"/>
          <w:szCs w:val="28"/>
          <w:lang w:eastAsia="zh-CN"/>
        </w:rPr>
        <w:t>（</w:t>
      </w:r>
      <w:r>
        <w:rPr>
          <w:rFonts w:hint="eastAsia" w:ascii="仿宋" w:hAnsi="仿宋" w:eastAsia="仿宋" w:cs="宋体"/>
          <w:b/>
          <w:bCs/>
          <w:kern w:val="0"/>
          <w:sz w:val="28"/>
          <w:szCs w:val="28"/>
        </w:rPr>
        <w:t>修</w:t>
      </w:r>
      <w:r>
        <w:rPr>
          <w:rFonts w:hint="eastAsia" w:ascii="仿宋" w:hAnsi="仿宋" w:eastAsia="仿宋" w:cs="宋体"/>
          <w:b/>
          <w:bCs/>
          <w:kern w:val="0"/>
          <w:sz w:val="28"/>
          <w:szCs w:val="28"/>
          <w:lang w:eastAsia="zh-CN"/>
        </w:rPr>
        <w:t>）</w:t>
      </w:r>
      <w:r>
        <w:rPr>
          <w:rFonts w:hint="eastAsia" w:ascii="仿宋" w:hAnsi="仿宋" w:eastAsia="仿宋" w:cs="宋体"/>
          <w:b/>
          <w:bCs/>
          <w:kern w:val="0"/>
          <w:sz w:val="28"/>
          <w:szCs w:val="28"/>
        </w:rPr>
        <w:t>订工作程序</w:t>
      </w:r>
    </w:p>
    <w:p w14:paraId="6DCB3600">
      <w:pPr>
        <w:ind w:firstLine="560" w:firstLineChars="200"/>
        <w:jc w:val="both"/>
        <w:rPr>
          <w:rFonts w:ascii="仿宋" w:hAnsi="仿宋" w:eastAsia="仿宋" w:cs="宋体"/>
          <w:kern w:val="0"/>
          <w:sz w:val="28"/>
          <w:szCs w:val="28"/>
        </w:rPr>
      </w:pPr>
      <w:r>
        <w:rPr>
          <w:rFonts w:ascii="仿宋" w:hAnsi="仿宋" w:eastAsia="仿宋" w:cs="宋体"/>
          <w:kern w:val="0"/>
          <w:sz w:val="28"/>
          <w:szCs w:val="28"/>
        </w:rPr>
        <w:t>团体标准制修订工作包括</w:t>
      </w:r>
      <w:r>
        <w:rPr>
          <w:rFonts w:hint="eastAsia" w:ascii="仿宋" w:hAnsi="仿宋" w:eastAsia="仿宋" w:cs="宋体"/>
          <w:kern w:val="0"/>
          <w:sz w:val="28"/>
          <w:szCs w:val="28"/>
          <w:lang w:val="en-US" w:eastAsia="zh-CN"/>
        </w:rPr>
        <w:t>提案</w:t>
      </w:r>
      <w:r>
        <w:rPr>
          <w:rFonts w:ascii="仿宋" w:hAnsi="仿宋" w:eastAsia="仿宋" w:cs="宋体"/>
          <w:kern w:val="0"/>
          <w:sz w:val="28"/>
          <w:szCs w:val="28"/>
        </w:rPr>
        <w:t>、立项、起草、</w:t>
      </w:r>
      <w:r>
        <w:rPr>
          <w:rFonts w:hint="eastAsia" w:ascii="仿宋" w:hAnsi="仿宋" w:eastAsia="仿宋" w:cs="宋体"/>
          <w:kern w:val="0"/>
          <w:sz w:val="28"/>
          <w:szCs w:val="28"/>
          <w:lang w:val="en-US" w:eastAsia="zh-CN"/>
        </w:rPr>
        <w:t>征求意见</w:t>
      </w:r>
      <w:r>
        <w:rPr>
          <w:rFonts w:ascii="仿宋" w:hAnsi="仿宋" w:eastAsia="仿宋" w:cs="宋体"/>
          <w:kern w:val="0"/>
          <w:sz w:val="28"/>
          <w:szCs w:val="28"/>
        </w:rPr>
        <w:t>、审</w:t>
      </w:r>
      <w:r>
        <w:rPr>
          <w:rFonts w:hint="eastAsia" w:ascii="仿宋" w:hAnsi="仿宋" w:eastAsia="仿宋" w:cs="宋体"/>
          <w:kern w:val="0"/>
          <w:sz w:val="28"/>
          <w:szCs w:val="28"/>
          <w:lang w:val="en-US" w:eastAsia="zh-CN"/>
        </w:rPr>
        <w:t>查、批准、编号、发布以及复审</w:t>
      </w:r>
      <w:r>
        <w:rPr>
          <w:rFonts w:ascii="仿宋" w:hAnsi="仿宋" w:eastAsia="仿宋" w:cs="宋体"/>
          <w:kern w:val="0"/>
          <w:sz w:val="28"/>
          <w:szCs w:val="28"/>
        </w:rPr>
        <w:t>程序，按</w:t>
      </w:r>
      <w:r>
        <w:rPr>
          <w:rFonts w:ascii="仿宋" w:hAnsi="仿宋" w:eastAsia="仿宋" w:cs="宋体"/>
          <w:b w:val="0"/>
          <w:bCs w:val="0"/>
          <w:kern w:val="0"/>
          <w:sz w:val="28"/>
          <w:szCs w:val="28"/>
        </w:rPr>
        <w:t>附件一</w:t>
      </w:r>
      <w:r>
        <w:rPr>
          <w:rFonts w:ascii="仿宋" w:hAnsi="仿宋" w:eastAsia="仿宋" w:cs="宋体"/>
          <w:kern w:val="0"/>
          <w:sz w:val="28"/>
          <w:szCs w:val="28"/>
        </w:rPr>
        <w:t>所示的流程进行，如申请未通过或者未进行流程前一项程序,则不得进行下一程序。</w:t>
      </w:r>
    </w:p>
    <w:p w14:paraId="5123EA0E">
      <w:pPr>
        <w:widowControl/>
        <w:spacing w:before="100" w:beforeAutospacing="1" w:after="100" w:afterAutospacing="1"/>
        <w:jc w:val="center"/>
        <w:rPr>
          <w:rFonts w:hint="eastAsia" w:ascii="仿宋" w:hAnsi="仿宋" w:eastAsia="仿宋" w:cs="宋体"/>
          <w:b/>
          <w:bCs/>
          <w:kern w:val="0"/>
          <w:sz w:val="28"/>
          <w:szCs w:val="28"/>
        </w:rPr>
      </w:pPr>
      <w:r>
        <w:rPr>
          <w:rFonts w:hint="eastAsia" w:ascii="仿宋" w:hAnsi="仿宋" w:eastAsia="仿宋" w:cs="宋体"/>
          <w:b/>
          <w:bCs/>
          <w:kern w:val="0"/>
          <w:sz w:val="28"/>
          <w:szCs w:val="28"/>
          <w:lang w:val="en-US" w:eastAsia="zh-CN"/>
        </w:rPr>
        <w:t xml:space="preserve">第一节 </w:t>
      </w:r>
      <w:r>
        <w:rPr>
          <w:rFonts w:hint="eastAsia" w:ascii="仿宋" w:hAnsi="仿宋" w:eastAsia="仿宋" w:cs="宋体"/>
          <w:b/>
          <w:bCs/>
          <w:kern w:val="0"/>
          <w:sz w:val="28"/>
          <w:szCs w:val="28"/>
        </w:rPr>
        <w:t>提案</w:t>
      </w:r>
    </w:p>
    <w:p w14:paraId="03732C1B">
      <w:pPr>
        <w:ind w:firstLine="562" w:firstLineChars="200"/>
        <w:jc w:val="both"/>
        <w:rPr>
          <w:rFonts w:hint="default" w:ascii="仿宋" w:hAnsi="仿宋" w:eastAsia="仿宋" w:cs="宋体"/>
          <w:kern w:val="0"/>
          <w:sz w:val="28"/>
          <w:szCs w:val="28"/>
        </w:rPr>
      </w:pPr>
      <w:r>
        <w:rPr>
          <w:rFonts w:hint="default" w:ascii="仿宋" w:hAnsi="仿宋" w:eastAsia="仿宋" w:cs="宋体"/>
          <w:b/>
          <w:bCs/>
          <w:kern w:val="0"/>
          <w:sz w:val="28"/>
          <w:szCs w:val="28"/>
        </w:rPr>
        <w:t>第</w:t>
      </w:r>
      <w:r>
        <w:rPr>
          <w:rFonts w:hint="eastAsia" w:ascii="仿宋" w:hAnsi="仿宋" w:eastAsia="仿宋" w:cs="宋体"/>
          <w:b/>
          <w:bCs/>
          <w:kern w:val="0"/>
          <w:sz w:val="28"/>
          <w:szCs w:val="28"/>
        </w:rPr>
        <w:t>十</w:t>
      </w:r>
      <w:r>
        <w:rPr>
          <w:rFonts w:hint="default" w:ascii="仿宋" w:hAnsi="仿宋" w:eastAsia="仿宋" w:cs="宋体"/>
          <w:b/>
          <w:bCs/>
          <w:kern w:val="0"/>
          <w:sz w:val="28"/>
          <w:szCs w:val="28"/>
        </w:rPr>
        <w:t>条</w:t>
      </w:r>
      <w:r>
        <w:rPr>
          <w:rFonts w:hint="default" w:ascii="仿宋" w:hAnsi="仿宋" w:eastAsia="仿宋" w:cs="宋体"/>
          <w:kern w:val="0"/>
          <w:sz w:val="28"/>
          <w:szCs w:val="28"/>
        </w:rPr>
        <w:t xml:space="preserve"> </w:t>
      </w:r>
      <w:r>
        <w:rPr>
          <w:rFonts w:hint="eastAsia" w:ascii="仿宋" w:hAnsi="仿宋" w:eastAsia="仿宋" w:cs="宋体"/>
          <w:kern w:val="0"/>
          <w:sz w:val="28"/>
          <w:szCs w:val="28"/>
          <w:lang w:val="en-US" w:eastAsia="zh-CN"/>
        </w:rPr>
        <w:t xml:space="preserve"> </w:t>
      </w:r>
      <w:r>
        <w:rPr>
          <w:rFonts w:hint="default" w:ascii="仿宋" w:hAnsi="仿宋" w:eastAsia="仿宋" w:cs="宋体"/>
          <w:kern w:val="0"/>
          <w:sz w:val="28"/>
          <w:szCs w:val="28"/>
        </w:rPr>
        <w:t>团体标准的制（修）订项目需向学会学术部进行提案申请，交由</w:t>
      </w:r>
      <w:r>
        <w:rPr>
          <w:rFonts w:hint="eastAsia" w:ascii="仿宋" w:hAnsi="仿宋" w:eastAsia="仿宋" w:cs="宋体"/>
          <w:kern w:val="0"/>
          <w:sz w:val="28"/>
          <w:szCs w:val="28"/>
          <w:lang w:eastAsia="zh-CN"/>
        </w:rPr>
        <w:t>标准办</w:t>
      </w:r>
      <w:r>
        <w:rPr>
          <w:rFonts w:hint="default" w:ascii="仿宋" w:hAnsi="仿宋" w:eastAsia="仿宋" w:cs="宋体"/>
          <w:kern w:val="0"/>
          <w:sz w:val="28"/>
          <w:szCs w:val="28"/>
        </w:rPr>
        <w:t>进行汇总整理。填写团体标准制（修）订项目提案申请书和草案，并提供参与成员知情同意书。团体标准制（修）订提案的征集渠道包括：</w:t>
      </w:r>
    </w:p>
    <w:p w14:paraId="18B5B1D2">
      <w:pPr>
        <w:ind w:firstLine="560" w:firstLineChars="200"/>
        <w:jc w:val="both"/>
        <w:rPr>
          <w:rFonts w:hint="default" w:ascii="仿宋" w:hAnsi="仿宋" w:eastAsia="仿宋" w:cs="宋体"/>
          <w:kern w:val="0"/>
          <w:sz w:val="28"/>
          <w:szCs w:val="28"/>
        </w:rPr>
      </w:pPr>
      <w:r>
        <w:rPr>
          <w:rFonts w:hint="default" w:ascii="仿宋" w:hAnsi="仿宋" w:eastAsia="仿宋" w:cs="宋体"/>
          <w:kern w:val="0"/>
          <w:sz w:val="28"/>
          <w:szCs w:val="28"/>
        </w:rPr>
        <w:t>（一）标准需求者、研制者经由本学会提出团体标准制（修）订提案；</w:t>
      </w:r>
    </w:p>
    <w:p w14:paraId="5E55067F">
      <w:pPr>
        <w:ind w:firstLine="560" w:firstLineChars="200"/>
        <w:jc w:val="both"/>
        <w:rPr>
          <w:rFonts w:hint="default" w:ascii="仿宋" w:hAnsi="仿宋" w:eastAsia="仿宋" w:cs="宋体"/>
          <w:kern w:val="0"/>
          <w:sz w:val="28"/>
          <w:szCs w:val="28"/>
        </w:rPr>
      </w:pPr>
      <w:r>
        <w:rPr>
          <w:rFonts w:hint="default" w:ascii="仿宋" w:hAnsi="仿宋" w:eastAsia="仿宋" w:cs="宋体"/>
          <w:kern w:val="0"/>
          <w:sz w:val="28"/>
          <w:szCs w:val="28"/>
        </w:rPr>
        <w:t>（二）学会</w:t>
      </w:r>
      <w:r>
        <w:rPr>
          <w:rFonts w:hint="eastAsia" w:ascii="仿宋" w:hAnsi="仿宋" w:eastAsia="仿宋" w:cs="宋体"/>
          <w:kern w:val="0"/>
          <w:sz w:val="28"/>
          <w:szCs w:val="28"/>
          <w:lang w:eastAsia="zh-CN"/>
        </w:rPr>
        <w:t>标准办</w:t>
      </w:r>
      <w:r>
        <w:rPr>
          <w:rFonts w:hint="default" w:ascii="仿宋" w:hAnsi="仿宋" w:eastAsia="仿宋" w:cs="宋体"/>
          <w:kern w:val="0"/>
          <w:sz w:val="28"/>
          <w:szCs w:val="28"/>
        </w:rPr>
        <w:t>根据</w:t>
      </w:r>
      <w:r>
        <w:rPr>
          <w:rFonts w:hint="eastAsia" w:ascii="仿宋" w:hAnsi="仿宋" w:eastAsia="仿宋" w:cs="宋体"/>
          <w:kern w:val="0"/>
          <w:sz w:val="28"/>
          <w:szCs w:val="28"/>
          <w:lang w:val="en-US" w:eastAsia="zh-CN"/>
        </w:rPr>
        <w:t>中医气功</w:t>
      </w:r>
      <w:r>
        <w:rPr>
          <w:rFonts w:hint="default" w:ascii="仿宋" w:hAnsi="仿宋" w:eastAsia="仿宋" w:cs="宋体"/>
          <w:kern w:val="0"/>
          <w:sz w:val="28"/>
          <w:szCs w:val="28"/>
        </w:rPr>
        <w:t>团体标准需求及应用情况提出团体标准制（修）订提案；</w:t>
      </w:r>
    </w:p>
    <w:p w14:paraId="3095C921">
      <w:pPr>
        <w:ind w:firstLine="560" w:firstLineChars="200"/>
        <w:jc w:val="both"/>
        <w:rPr>
          <w:rFonts w:hint="default" w:ascii="仿宋" w:hAnsi="仿宋" w:eastAsia="仿宋" w:cs="宋体"/>
          <w:kern w:val="0"/>
          <w:sz w:val="28"/>
          <w:szCs w:val="28"/>
        </w:rPr>
      </w:pPr>
      <w:r>
        <w:rPr>
          <w:rFonts w:hint="default" w:ascii="仿宋" w:hAnsi="仿宋" w:eastAsia="仿宋" w:cs="宋体"/>
          <w:kern w:val="0"/>
          <w:sz w:val="28"/>
          <w:szCs w:val="28"/>
        </w:rPr>
        <w:t>（三）学会</w:t>
      </w:r>
      <w:r>
        <w:rPr>
          <w:rFonts w:hint="eastAsia" w:ascii="仿宋" w:hAnsi="仿宋" w:eastAsia="仿宋" w:cs="宋体"/>
          <w:kern w:val="0"/>
          <w:sz w:val="28"/>
          <w:szCs w:val="28"/>
          <w:lang w:val="en-US" w:eastAsia="zh-CN"/>
        </w:rPr>
        <w:t>学术部</w:t>
      </w:r>
      <w:r>
        <w:rPr>
          <w:rFonts w:hint="default" w:ascii="仿宋" w:hAnsi="仿宋" w:eastAsia="仿宋" w:cs="宋体"/>
          <w:kern w:val="0"/>
          <w:sz w:val="28"/>
          <w:szCs w:val="28"/>
        </w:rPr>
        <w:t>根据</w:t>
      </w:r>
      <w:r>
        <w:rPr>
          <w:rFonts w:hint="eastAsia" w:ascii="仿宋" w:hAnsi="仿宋" w:eastAsia="仿宋" w:cs="宋体"/>
          <w:kern w:val="0"/>
          <w:sz w:val="28"/>
          <w:szCs w:val="28"/>
          <w:lang w:val="en-US" w:eastAsia="zh-CN"/>
        </w:rPr>
        <w:t>中医气功</w:t>
      </w:r>
      <w:r>
        <w:rPr>
          <w:rFonts w:hint="default" w:ascii="仿宋" w:hAnsi="仿宋" w:eastAsia="仿宋" w:cs="宋体"/>
          <w:kern w:val="0"/>
          <w:sz w:val="28"/>
          <w:szCs w:val="28"/>
        </w:rPr>
        <w:t>行业发展需要提出团体标准制（修）订提案；</w:t>
      </w:r>
    </w:p>
    <w:p w14:paraId="2D180022">
      <w:pPr>
        <w:ind w:firstLine="560" w:firstLineChars="200"/>
        <w:jc w:val="both"/>
        <w:rPr>
          <w:rFonts w:hint="default" w:ascii="仿宋" w:hAnsi="仿宋" w:eastAsia="仿宋" w:cs="宋体"/>
          <w:kern w:val="0"/>
          <w:sz w:val="28"/>
          <w:szCs w:val="28"/>
        </w:rPr>
      </w:pPr>
      <w:r>
        <w:rPr>
          <w:rFonts w:hint="default" w:ascii="仿宋" w:hAnsi="仿宋" w:eastAsia="仿宋" w:cs="宋体"/>
          <w:kern w:val="0"/>
          <w:sz w:val="28"/>
          <w:szCs w:val="28"/>
        </w:rPr>
        <w:t>（四）接受相关政府部门委托，提出团体标准制（修）订提案。</w:t>
      </w:r>
    </w:p>
    <w:p w14:paraId="6855AE38">
      <w:pPr>
        <w:jc w:val="both"/>
        <w:rPr>
          <w:rFonts w:hint="eastAsia" w:ascii="Calibri" w:hAnsi="Calibri" w:eastAsia="宋体" w:cs="Times New Roman"/>
          <w:szCs w:val="24"/>
        </w:rPr>
      </w:pPr>
    </w:p>
    <w:p w14:paraId="68F1D63B">
      <w:pPr>
        <w:ind w:firstLine="562" w:firstLineChars="200"/>
        <w:jc w:val="both"/>
        <w:rPr>
          <w:rFonts w:hint="default" w:ascii="仿宋" w:hAnsi="仿宋" w:eastAsia="仿宋" w:cs="宋体"/>
          <w:kern w:val="0"/>
          <w:sz w:val="28"/>
          <w:szCs w:val="28"/>
        </w:rPr>
      </w:pPr>
      <w:r>
        <w:rPr>
          <w:rFonts w:hint="default" w:ascii="仿宋" w:hAnsi="仿宋" w:eastAsia="仿宋" w:cs="宋体"/>
          <w:b/>
          <w:bCs/>
          <w:kern w:val="0"/>
          <w:sz w:val="28"/>
          <w:szCs w:val="28"/>
        </w:rPr>
        <w:t>第十</w:t>
      </w:r>
      <w:r>
        <w:rPr>
          <w:rFonts w:hint="eastAsia" w:ascii="仿宋" w:hAnsi="仿宋" w:eastAsia="仿宋" w:cs="宋体"/>
          <w:b/>
          <w:bCs/>
          <w:kern w:val="0"/>
          <w:sz w:val="28"/>
          <w:szCs w:val="28"/>
          <w:lang w:eastAsia="zh-CN"/>
        </w:rPr>
        <w:t>一</w:t>
      </w:r>
      <w:r>
        <w:rPr>
          <w:rFonts w:hint="default" w:ascii="仿宋" w:hAnsi="仿宋" w:eastAsia="仿宋" w:cs="宋体"/>
          <w:b/>
          <w:bCs/>
          <w:kern w:val="0"/>
          <w:sz w:val="28"/>
          <w:szCs w:val="28"/>
        </w:rPr>
        <w:t>条</w:t>
      </w:r>
      <w:r>
        <w:rPr>
          <w:rFonts w:hint="default" w:ascii="仿宋" w:hAnsi="仿宋" w:eastAsia="仿宋" w:cs="宋体"/>
          <w:kern w:val="0"/>
          <w:sz w:val="28"/>
          <w:szCs w:val="28"/>
        </w:rPr>
        <w:t xml:space="preserve"> </w:t>
      </w:r>
      <w:r>
        <w:rPr>
          <w:rFonts w:hint="eastAsia" w:ascii="仿宋" w:hAnsi="仿宋" w:eastAsia="仿宋" w:cs="宋体"/>
          <w:kern w:val="0"/>
          <w:sz w:val="28"/>
          <w:szCs w:val="28"/>
          <w:lang w:val="en-US" w:eastAsia="zh-CN"/>
        </w:rPr>
        <w:t xml:space="preserve"> </w:t>
      </w:r>
      <w:r>
        <w:rPr>
          <w:rFonts w:hint="default" w:ascii="仿宋" w:hAnsi="仿宋" w:eastAsia="仿宋" w:cs="宋体"/>
          <w:kern w:val="0"/>
          <w:sz w:val="28"/>
          <w:szCs w:val="28"/>
        </w:rPr>
        <w:t>原则上由发起单位或发起人所在单位牵头组建团体标准制（修）订项目工作组（以下简称“项目工作组”），负责团体标准的起草、征求意见、送审、报批等工作。</w:t>
      </w:r>
    </w:p>
    <w:p w14:paraId="4C2F8B2A">
      <w:pPr>
        <w:ind w:firstLine="562" w:firstLineChars="200"/>
        <w:jc w:val="both"/>
        <w:rPr>
          <w:rFonts w:hint="default" w:ascii="仿宋" w:hAnsi="仿宋" w:eastAsia="仿宋" w:cs="宋体"/>
          <w:kern w:val="0"/>
          <w:sz w:val="28"/>
          <w:szCs w:val="28"/>
        </w:rPr>
      </w:pPr>
      <w:r>
        <w:rPr>
          <w:rFonts w:hint="default" w:ascii="仿宋" w:hAnsi="仿宋" w:eastAsia="仿宋" w:cs="宋体"/>
          <w:b/>
          <w:bCs/>
          <w:kern w:val="0"/>
          <w:sz w:val="28"/>
          <w:szCs w:val="28"/>
        </w:rPr>
        <w:t>第十</w:t>
      </w:r>
      <w:r>
        <w:rPr>
          <w:rFonts w:hint="eastAsia" w:ascii="仿宋" w:hAnsi="仿宋" w:eastAsia="仿宋" w:cs="宋体"/>
          <w:b/>
          <w:bCs/>
          <w:kern w:val="0"/>
          <w:sz w:val="28"/>
          <w:szCs w:val="28"/>
          <w:lang w:eastAsia="zh-CN"/>
        </w:rPr>
        <w:t>二</w:t>
      </w:r>
      <w:r>
        <w:rPr>
          <w:rFonts w:hint="default" w:ascii="仿宋" w:hAnsi="仿宋" w:eastAsia="仿宋" w:cs="宋体"/>
          <w:b/>
          <w:bCs/>
          <w:kern w:val="0"/>
          <w:sz w:val="28"/>
          <w:szCs w:val="28"/>
        </w:rPr>
        <w:t>条</w:t>
      </w:r>
      <w:r>
        <w:rPr>
          <w:rFonts w:hint="eastAsia" w:ascii="仿宋" w:hAnsi="仿宋" w:eastAsia="仿宋" w:cs="宋体"/>
          <w:b/>
          <w:bCs/>
          <w:kern w:val="0"/>
          <w:sz w:val="28"/>
          <w:szCs w:val="28"/>
          <w:highlight w:val="none"/>
          <w:lang w:val="en-US" w:eastAsia="zh-CN"/>
        </w:rPr>
        <w:t xml:space="preserve"> </w:t>
      </w:r>
      <w:r>
        <w:rPr>
          <w:rFonts w:hint="default" w:ascii="仿宋" w:hAnsi="仿宋" w:eastAsia="仿宋" w:cs="宋体"/>
          <w:kern w:val="0"/>
          <w:sz w:val="28"/>
          <w:szCs w:val="28"/>
          <w:highlight w:val="none"/>
        </w:rPr>
        <w:t xml:space="preserve"> 项目工作组负责人应当在本专业临床、科研、教学以及成果转化等方面具有较高理论水平、丰富实践经验和较强学术影响力，具有高级专业技术职称，</w:t>
      </w:r>
      <w:r>
        <w:rPr>
          <w:rFonts w:hint="eastAsia" w:ascii="仿宋" w:hAnsi="仿宋" w:eastAsia="仿宋" w:cs="宋体"/>
          <w:kern w:val="0"/>
          <w:sz w:val="28"/>
          <w:szCs w:val="28"/>
          <w:highlight w:val="none"/>
          <w:lang w:val="en-US" w:eastAsia="zh-CN"/>
        </w:rPr>
        <w:t>且</w:t>
      </w:r>
      <w:r>
        <w:rPr>
          <w:rFonts w:hint="default" w:ascii="仿宋" w:hAnsi="仿宋" w:eastAsia="仿宋" w:cs="宋体"/>
          <w:kern w:val="0"/>
          <w:sz w:val="28"/>
          <w:szCs w:val="28"/>
          <w:highlight w:val="none"/>
        </w:rPr>
        <w:t>担任学会理事</w:t>
      </w:r>
      <w:r>
        <w:rPr>
          <w:rFonts w:hint="eastAsia" w:ascii="仿宋" w:hAnsi="仿宋" w:eastAsia="仿宋" w:cs="宋体"/>
          <w:kern w:val="0"/>
          <w:sz w:val="28"/>
          <w:szCs w:val="28"/>
          <w:highlight w:val="none"/>
          <w:lang w:val="en-US" w:eastAsia="zh-CN"/>
        </w:rPr>
        <w:t>或学会</w:t>
      </w:r>
      <w:r>
        <w:rPr>
          <w:rFonts w:hint="default" w:ascii="仿宋" w:hAnsi="仿宋" w:eastAsia="仿宋" w:cs="宋体"/>
          <w:kern w:val="0"/>
          <w:sz w:val="28"/>
          <w:szCs w:val="28"/>
          <w:highlight w:val="none"/>
        </w:rPr>
        <w:t>分支机构常委等以上职务。项目牵头单位原则上为高等院校、科研机构</w:t>
      </w:r>
      <w:r>
        <w:rPr>
          <w:rFonts w:hint="eastAsia" w:ascii="仿宋" w:hAnsi="仿宋" w:eastAsia="仿宋" w:cs="宋体"/>
          <w:kern w:val="0"/>
          <w:sz w:val="28"/>
          <w:szCs w:val="28"/>
          <w:highlight w:val="none"/>
          <w:lang w:val="en-US" w:eastAsia="zh-CN"/>
        </w:rPr>
        <w:t>或医疗等相关机构</w:t>
      </w:r>
      <w:r>
        <w:rPr>
          <w:rFonts w:hint="default" w:ascii="仿宋" w:hAnsi="仿宋" w:eastAsia="仿宋" w:cs="宋体"/>
          <w:kern w:val="0"/>
          <w:sz w:val="28"/>
          <w:szCs w:val="28"/>
          <w:highlight w:val="none"/>
        </w:rPr>
        <w:t>。参加项目工作组的单位和成员应具备相应的科研、技术和团体标准制（修）订能力，在行业内具有较高的代表性和权威性。</w:t>
      </w:r>
    </w:p>
    <w:p w14:paraId="3E026E62">
      <w:pPr>
        <w:ind w:firstLine="0" w:firstLineChars="0"/>
        <w:jc w:val="center"/>
        <w:rPr>
          <w:rFonts w:hint="default" w:ascii="仿宋" w:hAnsi="仿宋" w:eastAsia="仿宋" w:cs="宋体"/>
          <w:b/>
          <w:bCs/>
          <w:kern w:val="0"/>
          <w:sz w:val="28"/>
          <w:szCs w:val="28"/>
        </w:rPr>
      </w:pPr>
      <w:r>
        <w:rPr>
          <w:rFonts w:hint="default" w:ascii="仿宋" w:hAnsi="仿宋" w:eastAsia="仿宋" w:cs="宋体"/>
          <w:b/>
          <w:bCs/>
          <w:kern w:val="0"/>
          <w:sz w:val="28"/>
          <w:szCs w:val="28"/>
        </w:rPr>
        <w:t>第二节  立项</w:t>
      </w:r>
    </w:p>
    <w:p w14:paraId="14157843">
      <w:pPr>
        <w:ind w:firstLine="562" w:firstLineChars="200"/>
        <w:jc w:val="both"/>
        <w:rPr>
          <w:rFonts w:hint="default" w:ascii="仿宋" w:hAnsi="仿宋" w:eastAsia="仿宋" w:cs="宋体"/>
          <w:kern w:val="0"/>
          <w:sz w:val="28"/>
          <w:szCs w:val="28"/>
        </w:rPr>
      </w:pPr>
      <w:r>
        <w:rPr>
          <w:rFonts w:hint="default" w:ascii="仿宋" w:hAnsi="仿宋" w:eastAsia="仿宋" w:cs="宋体"/>
          <w:b/>
          <w:bCs/>
          <w:kern w:val="0"/>
          <w:sz w:val="28"/>
          <w:szCs w:val="28"/>
        </w:rPr>
        <w:t>第十</w:t>
      </w:r>
      <w:r>
        <w:rPr>
          <w:rFonts w:hint="eastAsia" w:ascii="仿宋" w:hAnsi="仿宋" w:eastAsia="仿宋" w:cs="宋体"/>
          <w:b/>
          <w:bCs/>
          <w:kern w:val="0"/>
          <w:sz w:val="28"/>
          <w:szCs w:val="28"/>
          <w:lang w:val="en-US" w:eastAsia="zh-CN"/>
        </w:rPr>
        <w:t>三</w:t>
      </w:r>
      <w:r>
        <w:rPr>
          <w:rFonts w:hint="default" w:ascii="仿宋" w:hAnsi="仿宋" w:eastAsia="仿宋" w:cs="宋体"/>
          <w:b/>
          <w:bCs/>
          <w:kern w:val="0"/>
          <w:sz w:val="28"/>
          <w:szCs w:val="28"/>
        </w:rPr>
        <w:t>条</w:t>
      </w:r>
      <w:r>
        <w:rPr>
          <w:rFonts w:hint="default" w:ascii="仿宋" w:hAnsi="仿宋" w:eastAsia="仿宋" w:cs="宋体"/>
          <w:kern w:val="0"/>
          <w:sz w:val="28"/>
          <w:szCs w:val="28"/>
        </w:rPr>
        <w:t xml:space="preserve">  立项申请的相关材料，其内容一般包括：</w:t>
      </w:r>
    </w:p>
    <w:p w14:paraId="6CD6BC6F">
      <w:pPr>
        <w:ind w:firstLine="560" w:firstLineChars="200"/>
        <w:jc w:val="both"/>
        <w:rPr>
          <w:rFonts w:hint="default" w:ascii="仿宋" w:hAnsi="仿宋" w:eastAsia="仿宋" w:cs="宋体"/>
          <w:kern w:val="0"/>
          <w:sz w:val="28"/>
          <w:szCs w:val="28"/>
        </w:rPr>
      </w:pPr>
      <w:r>
        <w:rPr>
          <w:rFonts w:hint="default" w:ascii="仿宋" w:hAnsi="仿宋" w:eastAsia="仿宋" w:cs="宋体"/>
          <w:kern w:val="0"/>
          <w:sz w:val="28"/>
          <w:szCs w:val="28"/>
        </w:rPr>
        <w:t xml:space="preserve">（一）必要性论证，包括团体标准制定的目的、意义，与该项团体标准有关的国内外情况等； </w:t>
      </w:r>
    </w:p>
    <w:p w14:paraId="78678AA4">
      <w:pPr>
        <w:ind w:firstLine="560" w:firstLineChars="200"/>
        <w:jc w:val="both"/>
        <w:rPr>
          <w:rFonts w:hint="default" w:ascii="仿宋" w:hAnsi="仿宋" w:eastAsia="仿宋" w:cs="宋体"/>
          <w:kern w:val="0"/>
          <w:sz w:val="28"/>
          <w:szCs w:val="28"/>
        </w:rPr>
      </w:pPr>
      <w:r>
        <w:rPr>
          <w:rFonts w:hint="default" w:ascii="仿宋" w:hAnsi="仿宋" w:eastAsia="仿宋" w:cs="宋体"/>
          <w:kern w:val="0"/>
          <w:sz w:val="28"/>
          <w:szCs w:val="28"/>
        </w:rPr>
        <w:t>（二）可行性论证，包括制（修）订团体标准的时机、团体标准的研究基础和工作基础等；</w:t>
      </w:r>
    </w:p>
    <w:p w14:paraId="0E7209AF">
      <w:pPr>
        <w:ind w:firstLine="560" w:firstLineChars="200"/>
        <w:jc w:val="both"/>
        <w:rPr>
          <w:rFonts w:hint="default" w:ascii="仿宋" w:hAnsi="仿宋" w:eastAsia="仿宋" w:cs="宋体"/>
          <w:kern w:val="0"/>
          <w:sz w:val="28"/>
          <w:szCs w:val="28"/>
        </w:rPr>
      </w:pPr>
      <w:r>
        <w:rPr>
          <w:rFonts w:hint="default" w:ascii="仿宋" w:hAnsi="仿宋" w:eastAsia="仿宋" w:cs="宋体"/>
          <w:kern w:val="0"/>
          <w:sz w:val="28"/>
          <w:szCs w:val="28"/>
        </w:rPr>
        <w:t xml:space="preserve">（三）团体标准的主要内容及技术路线，包括制（修）订团体标准的原则和依据、团体标准的预期用途和适用范围，以及编制计划和技术路线等； </w:t>
      </w:r>
    </w:p>
    <w:p w14:paraId="73EA34F5">
      <w:pPr>
        <w:ind w:firstLine="560" w:firstLineChars="200"/>
        <w:jc w:val="both"/>
        <w:rPr>
          <w:rFonts w:hint="default" w:ascii="仿宋" w:hAnsi="仿宋" w:eastAsia="仿宋" w:cs="宋体"/>
          <w:kern w:val="0"/>
          <w:sz w:val="28"/>
          <w:szCs w:val="28"/>
        </w:rPr>
      </w:pPr>
      <w:r>
        <w:rPr>
          <w:rFonts w:hint="default" w:ascii="仿宋" w:hAnsi="仿宋" w:eastAsia="仿宋" w:cs="宋体"/>
          <w:kern w:val="0"/>
          <w:sz w:val="28"/>
          <w:szCs w:val="28"/>
        </w:rPr>
        <w:t xml:space="preserve">（四）项目工作组人员组成、学术科研及团体标准制（修）订能力情况等。 </w:t>
      </w:r>
    </w:p>
    <w:p w14:paraId="1198FF00">
      <w:pPr>
        <w:ind w:firstLine="562" w:firstLineChars="200"/>
        <w:jc w:val="both"/>
        <w:rPr>
          <w:rFonts w:hint="default" w:ascii="仿宋" w:hAnsi="仿宋" w:eastAsia="仿宋" w:cs="宋体"/>
          <w:kern w:val="0"/>
          <w:sz w:val="28"/>
          <w:szCs w:val="28"/>
        </w:rPr>
      </w:pPr>
      <w:r>
        <w:rPr>
          <w:rFonts w:hint="default" w:ascii="仿宋" w:hAnsi="仿宋" w:eastAsia="仿宋" w:cs="宋体"/>
          <w:b/>
          <w:bCs/>
          <w:kern w:val="0"/>
          <w:sz w:val="28"/>
          <w:szCs w:val="28"/>
        </w:rPr>
        <w:t>第十</w:t>
      </w:r>
      <w:r>
        <w:rPr>
          <w:rFonts w:hint="eastAsia" w:ascii="仿宋" w:hAnsi="仿宋" w:eastAsia="仿宋" w:cs="宋体"/>
          <w:b/>
          <w:bCs/>
          <w:kern w:val="0"/>
          <w:sz w:val="28"/>
          <w:szCs w:val="28"/>
          <w:lang w:eastAsia="zh-CN"/>
        </w:rPr>
        <w:t>四</w:t>
      </w:r>
      <w:r>
        <w:rPr>
          <w:rFonts w:hint="default" w:ascii="仿宋" w:hAnsi="仿宋" w:eastAsia="仿宋" w:cs="宋体"/>
          <w:b/>
          <w:bCs/>
          <w:kern w:val="0"/>
          <w:sz w:val="28"/>
          <w:szCs w:val="28"/>
        </w:rPr>
        <w:t>条</w:t>
      </w:r>
      <w:r>
        <w:rPr>
          <w:rFonts w:hint="default" w:ascii="仿宋" w:hAnsi="仿宋" w:eastAsia="仿宋" w:cs="宋体"/>
          <w:kern w:val="0"/>
          <w:sz w:val="28"/>
          <w:szCs w:val="28"/>
        </w:rPr>
        <w:t xml:space="preserve">  标准</w:t>
      </w:r>
      <w:r>
        <w:rPr>
          <w:rFonts w:hint="eastAsia" w:ascii="仿宋" w:hAnsi="仿宋" w:eastAsia="仿宋" w:cs="宋体"/>
          <w:kern w:val="0"/>
          <w:sz w:val="28"/>
          <w:szCs w:val="28"/>
          <w:lang w:val="en-US" w:eastAsia="zh-CN"/>
        </w:rPr>
        <w:t>办化办公室</w:t>
      </w:r>
      <w:r>
        <w:rPr>
          <w:rFonts w:hint="default" w:ascii="仿宋" w:hAnsi="仿宋" w:eastAsia="仿宋" w:cs="宋体"/>
          <w:kern w:val="0"/>
          <w:sz w:val="28"/>
          <w:szCs w:val="28"/>
        </w:rPr>
        <w:t>对拟立项的团体标准</w:t>
      </w:r>
      <w:r>
        <w:rPr>
          <w:rFonts w:hint="eastAsia" w:ascii="仿宋" w:hAnsi="仿宋" w:eastAsia="仿宋" w:cs="宋体"/>
          <w:kern w:val="0"/>
          <w:sz w:val="28"/>
          <w:szCs w:val="28"/>
          <w:lang w:val="en-US" w:eastAsia="zh-CN"/>
        </w:rPr>
        <w:t>申请材料</w:t>
      </w:r>
      <w:r>
        <w:rPr>
          <w:rFonts w:hint="default" w:ascii="仿宋" w:hAnsi="仿宋" w:eastAsia="仿宋" w:cs="宋体"/>
          <w:kern w:val="0"/>
          <w:sz w:val="28"/>
          <w:szCs w:val="28"/>
        </w:rPr>
        <w:t>进行形式审查，后</w:t>
      </w:r>
      <w:r>
        <w:rPr>
          <w:rFonts w:hint="default" w:ascii="仿宋" w:hAnsi="仿宋" w:eastAsia="仿宋" w:cs="宋体"/>
          <w:kern w:val="0"/>
          <w:sz w:val="28"/>
          <w:szCs w:val="28"/>
          <w:highlight w:val="none"/>
        </w:rPr>
        <w:t>组织</w:t>
      </w:r>
      <w:r>
        <w:rPr>
          <w:rFonts w:hint="eastAsia" w:ascii="仿宋" w:hAnsi="仿宋" w:eastAsia="仿宋" w:cs="宋体"/>
          <w:kern w:val="0"/>
          <w:sz w:val="28"/>
          <w:szCs w:val="28"/>
          <w:highlight w:val="none"/>
          <w:lang w:eastAsia="zh-CN"/>
        </w:rPr>
        <w:t>专委会</w:t>
      </w:r>
      <w:r>
        <w:rPr>
          <w:rFonts w:hint="default" w:ascii="仿宋" w:hAnsi="仿宋" w:eastAsia="仿宋" w:cs="宋体"/>
          <w:kern w:val="0"/>
          <w:sz w:val="28"/>
          <w:szCs w:val="28"/>
          <w:highlight w:val="none"/>
        </w:rPr>
        <w:t>进行立项审查。立项审查采用会议或通讯形式开展，团体标</w:t>
      </w:r>
      <w:r>
        <w:rPr>
          <w:rFonts w:hint="default" w:ascii="仿宋" w:hAnsi="仿宋" w:eastAsia="仿宋" w:cs="宋体"/>
          <w:kern w:val="0"/>
          <w:sz w:val="28"/>
          <w:szCs w:val="28"/>
        </w:rPr>
        <w:t>准起草人员和团体标准工作人员不能参加表决，立项审查必须有不少于投票人数的三分之二同意方为通过。立项审查通过后，在学会官方信息平台公示5个工作</w:t>
      </w:r>
      <w:r>
        <w:rPr>
          <w:rFonts w:hint="default" w:ascii="仿宋" w:hAnsi="仿宋" w:eastAsia="仿宋" w:cs="宋体"/>
          <w:kern w:val="0"/>
          <w:sz w:val="28"/>
          <w:szCs w:val="28"/>
          <w:highlight w:val="none"/>
        </w:rPr>
        <w:t>日，如无异议则批准立项；需补充论证的，项目申请单位补充材料重新提交，再次评审未通过的，则通知项目申请单位不予立项。</w:t>
      </w:r>
    </w:p>
    <w:p w14:paraId="7B3D25F6">
      <w:pPr>
        <w:widowControl/>
        <w:ind w:firstLine="562" w:firstLineChars="200"/>
        <w:jc w:val="both"/>
        <w:rPr>
          <w:rFonts w:ascii="Calibri" w:hAnsi="Calibri" w:eastAsia="仿宋" w:cs="Calibri"/>
          <w:kern w:val="0"/>
          <w:sz w:val="28"/>
          <w:szCs w:val="28"/>
        </w:rPr>
      </w:pPr>
      <w:r>
        <w:rPr>
          <w:rFonts w:hint="default" w:ascii="仿宋" w:hAnsi="仿宋" w:eastAsia="仿宋" w:cs="宋体"/>
          <w:b/>
          <w:bCs/>
          <w:kern w:val="0"/>
          <w:sz w:val="28"/>
          <w:szCs w:val="28"/>
        </w:rPr>
        <w:t>第十</w:t>
      </w:r>
      <w:r>
        <w:rPr>
          <w:rFonts w:hint="eastAsia" w:ascii="仿宋" w:hAnsi="仿宋" w:eastAsia="仿宋" w:cs="宋体"/>
          <w:b/>
          <w:bCs/>
          <w:kern w:val="0"/>
          <w:sz w:val="28"/>
          <w:szCs w:val="28"/>
          <w:lang w:eastAsia="zh-CN"/>
        </w:rPr>
        <w:t>五</w:t>
      </w:r>
      <w:r>
        <w:rPr>
          <w:rFonts w:hint="default" w:ascii="仿宋" w:hAnsi="仿宋" w:eastAsia="仿宋" w:cs="宋体"/>
          <w:b/>
          <w:bCs/>
          <w:kern w:val="0"/>
          <w:sz w:val="28"/>
          <w:szCs w:val="28"/>
        </w:rPr>
        <w:t xml:space="preserve">条 </w:t>
      </w:r>
      <w:r>
        <w:rPr>
          <w:rFonts w:hint="default" w:ascii="仿宋" w:hAnsi="仿宋" w:eastAsia="仿宋" w:cs="宋体"/>
          <w:kern w:val="0"/>
          <w:sz w:val="28"/>
          <w:szCs w:val="28"/>
        </w:rPr>
        <w:t xml:space="preserve"> 项目通过立项审查后，项目工作组按照</w:t>
      </w:r>
      <w:r>
        <w:rPr>
          <w:rFonts w:hint="eastAsia" w:ascii="仿宋" w:hAnsi="仿宋" w:eastAsia="仿宋" w:cs="宋体"/>
          <w:kern w:val="0"/>
          <w:sz w:val="28"/>
          <w:szCs w:val="28"/>
          <w:lang w:eastAsia="zh-CN"/>
        </w:rPr>
        <w:t>专委会</w:t>
      </w:r>
      <w:r>
        <w:rPr>
          <w:rFonts w:hint="default" w:ascii="仿宋" w:hAnsi="仿宋" w:eastAsia="仿宋" w:cs="宋体"/>
          <w:kern w:val="0"/>
          <w:sz w:val="28"/>
          <w:szCs w:val="28"/>
        </w:rPr>
        <w:t>意见和建议修改并提交立项申请书，</w:t>
      </w:r>
      <w:r>
        <w:rPr>
          <w:rFonts w:hint="eastAsia" w:ascii="仿宋" w:hAnsi="仿宋" w:eastAsia="仿宋" w:cs="宋体"/>
          <w:kern w:val="0"/>
          <w:sz w:val="28"/>
          <w:szCs w:val="28"/>
          <w:lang w:val="en-US" w:eastAsia="zh-CN"/>
        </w:rPr>
        <w:t>交由</w:t>
      </w:r>
      <w:r>
        <w:rPr>
          <w:rFonts w:hint="eastAsia" w:ascii="仿宋" w:hAnsi="仿宋" w:eastAsia="仿宋" w:cs="宋体"/>
          <w:kern w:val="0"/>
          <w:sz w:val="28"/>
          <w:szCs w:val="28"/>
          <w:highlight w:val="none"/>
          <w:lang w:val="en-US" w:eastAsia="zh-CN"/>
        </w:rPr>
        <w:t>常务理事会</w:t>
      </w:r>
      <w:r>
        <w:rPr>
          <w:rFonts w:hint="default" w:ascii="仿宋" w:hAnsi="仿宋" w:eastAsia="仿宋" w:cs="宋体"/>
          <w:kern w:val="0"/>
          <w:sz w:val="28"/>
          <w:szCs w:val="28"/>
          <w:highlight w:val="none"/>
        </w:rPr>
        <w:t>审议批准。批</w:t>
      </w:r>
      <w:r>
        <w:rPr>
          <w:rFonts w:hint="default" w:ascii="仿宋" w:hAnsi="仿宋" w:eastAsia="仿宋" w:cs="宋体"/>
          <w:kern w:val="0"/>
          <w:sz w:val="28"/>
          <w:szCs w:val="28"/>
        </w:rPr>
        <w:t>准后下发立项通知。</w:t>
      </w:r>
    </w:p>
    <w:p w14:paraId="12224115">
      <w:pPr>
        <w:jc w:val="center"/>
        <w:rPr>
          <w:rFonts w:hint="default" w:ascii="仿宋" w:hAnsi="仿宋" w:eastAsia="仿宋" w:cs="宋体"/>
          <w:b/>
          <w:bCs/>
          <w:kern w:val="0"/>
          <w:sz w:val="28"/>
          <w:szCs w:val="28"/>
        </w:rPr>
      </w:pPr>
      <w:r>
        <w:rPr>
          <w:rFonts w:hint="default" w:ascii="仿宋" w:hAnsi="仿宋" w:eastAsia="仿宋" w:cs="宋体"/>
          <w:b/>
          <w:bCs/>
          <w:kern w:val="0"/>
          <w:sz w:val="28"/>
          <w:szCs w:val="28"/>
        </w:rPr>
        <w:t>第三节  起草</w:t>
      </w:r>
    </w:p>
    <w:p w14:paraId="23571468">
      <w:pPr>
        <w:widowControl/>
        <w:ind w:firstLine="562" w:firstLineChars="200"/>
        <w:jc w:val="both"/>
        <w:rPr>
          <w:rFonts w:hint="eastAsia" w:ascii="仿宋" w:hAnsi="仿宋" w:eastAsia="仿宋" w:cs="宋体"/>
          <w:kern w:val="0"/>
          <w:sz w:val="28"/>
          <w:szCs w:val="28"/>
        </w:rPr>
      </w:pPr>
      <w:r>
        <w:rPr>
          <w:rFonts w:hint="eastAsia" w:ascii="仿宋" w:hAnsi="仿宋" w:eastAsia="仿宋" w:cs="宋体"/>
          <w:b/>
          <w:bCs/>
          <w:kern w:val="0"/>
          <w:sz w:val="28"/>
          <w:szCs w:val="28"/>
        </w:rPr>
        <w:t>第</w:t>
      </w:r>
      <w:r>
        <w:rPr>
          <w:rFonts w:hint="default" w:ascii="仿宋" w:hAnsi="仿宋" w:eastAsia="仿宋" w:cs="宋体"/>
          <w:b/>
          <w:bCs/>
          <w:kern w:val="0"/>
          <w:sz w:val="28"/>
          <w:szCs w:val="28"/>
        </w:rPr>
        <w:t>十</w:t>
      </w:r>
      <w:r>
        <w:rPr>
          <w:rFonts w:hint="eastAsia" w:ascii="仿宋" w:hAnsi="仿宋" w:eastAsia="仿宋" w:cs="宋体"/>
          <w:b/>
          <w:bCs/>
          <w:kern w:val="0"/>
          <w:sz w:val="28"/>
          <w:szCs w:val="28"/>
          <w:lang w:val="en-US" w:eastAsia="zh-CN"/>
        </w:rPr>
        <w:t>六</w:t>
      </w:r>
      <w:r>
        <w:rPr>
          <w:rFonts w:hint="eastAsia" w:ascii="仿宋" w:hAnsi="仿宋" w:eastAsia="仿宋" w:cs="宋体"/>
          <w:b/>
          <w:bCs/>
          <w:kern w:val="0"/>
          <w:sz w:val="28"/>
          <w:szCs w:val="28"/>
        </w:rPr>
        <w:t>条</w:t>
      </w:r>
      <w:r>
        <w:rPr>
          <w:rFonts w:ascii="仿宋" w:hAnsi="仿宋" w:eastAsia="仿宋" w:cs="宋体"/>
          <w:kern w:val="0"/>
          <w:sz w:val="28"/>
          <w:szCs w:val="28"/>
        </w:rPr>
        <w:t>　团体标准一经正式立项，</w:t>
      </w:r>
      <w:r>
        <w:rPr>
          <w:rFonts w:hint="eastAsia" w:ascii="仿宋" w:hAnsi="仿宋" w:eastAsia="仿宋" w:cs="宋体"/>
          <w:kern w:val="0"/>
          <w:sz w:val="28"/>
          <w:szCs w:val="28"/>
          <w:lang w:val="en-US" w:eastAsia="zh-CN"/>
        </w:rPr>
        <w:t>项目工作组</w:t>
      </w:r>
      <w:r>
        <w:rPr>
          <w:rFonts w:hint="eastAsia" w:ascii="仿宋" w:hAnsi="仿宋" w:eastAsia="仿宋" w:cs="宋体"/>
          <w:kern w:val="0"/>
          <w:sz w:val="28"/>
          <w:szCs w:val="28"/>
        </w:rPr>
        <w:t xml:space="preserve">应当广泛吸纳临床机构、科研机构、教育机构、生产企业、政府部门等相关方代表参与。项目工作组进行起草准备工作，包括资料收集研究、国内外情况分析、组织论证达成共识以及必要的实践验证等。 </w:t>
      </w:r>
    </w:p>
    <w:p w14:paraId="00606872">
      <w:pPr>
        <w:widowControl/>
        <w:ind w:firstLine="562" w:firstLineChars="200"/>
        <w:jc w:val="both"/>
        <w:rPr>
          <w:rFonts w:hint="eastAsia" w:ascii="仿宋" w:hAnsi="仿宋" w:eastAsia="仿宋" w:cs="宋体"/>
          <w:kern w:val="0"/>
          <w:sz w:val="28"/>
          <w:szCs w:val="28"/>
        </w:rPr>
      </w:pPr>
      <w:r>
        <w:rPr>
          <w:rFonts w:hint="eastAsia" w:ascii="仿宋" w:hAnsi="仿宋" w:eastAsia="仿宋" w:cs="宋体"/>
          <w:b/>
          <w:bCs/>
          <w:kern w:val="0"/>
          <w:sz w:val="28"/>
          <w:szCs w:val="28"/>
        </w:rPr>
        <w:t>第十</w:t>
      </w:r>
      <w:r>
        <w:rPr>
          <w:rFonts w:hint="eastAsia" w:ascii="仿宋" w:hAnsi="仿宋" w:eastAsia="仿宋" w:cs="宋体"/>
          <w:b/>
          <w:bCs/>
          <w:kern w:val="0"/>
          <w:sz w:val="28"/>
          <w:szCs w:val="28"/>
          <w:lang w:val="en-US" w:eastAsia="zh-CN"/>
        </w:rPr>
        <w:t>七</w:t>
      </w:r>
      <w:r>
        <w:rPr>
          <w:rFonts w:hint="eastAsia" w:ascii="仿宋" w:hAnsi="仿宋" w:eastAsia="仿宋" w:cs="宋体"/>
          <w:b/>
          <w:bCs/>
          <w:kern w:val="0"/>
          <w:sz w:val="28"/>
          <w:szCs w:val="28"/>
        </w:rPr>
        <w:t>条</w:t>
      </w:r>
      <w:r>
        <w:rPr>
          <w:rFonts w:hint="eastAsia" w:ascii="仿宋" w:hAnsi="仿宋" w:eastAsia="仿宋" w:cs="宋体"/>
          <w:kern w:val="0"/>
          <w:sz w:val="28"/>
          <w:szCs w:val="28"/>
        </w:rPr>
        <w:t xml:space="preserve">  团体标准的编写应当符合GB/T1.1—2020《标准化工作导则第1部分：标准化文件的结构和起草规则》等有关文件的编写要求，同时编写“编制说明”、推广应用方案，起草周期一般不超过12个月。编制说明应包括但不限于以下内容：</w:t>
      </w:r>
    </w:p>
    <w:p w14:paraId="2E47C774">
      <w:pPr>
        <w:widowControl/>
        <w:ind w:firstLine="560" w:firstLineChars="200"/>
        <w:jc w:val="both"/>
        <w:rPr>
          <w:rFonts w:hint="eastAsia" w:ascii="仿宋" w:hAnsi="仿宋" w:eastAsia="仿宋" w:cs="宋体"/>
          <w:kern w:val="0"/>
          <w:sz w:val="28"/>
          <w:szCs w:val="28"/>
        </w:rPr>
      </w:pPr>
      <w:r>
        <w:rPr>
          <w:rFonts w:hint="eastAsia" w:ascii="仿宋" w:hAnsi="仿宋" w:eastAsia="仿宋" w:cs="宋体"/>
          <w:kern w:val="0"/>
          <w:sz w:val="28"/>
          <w:szCs w:val="28"/>
        </w:rPr>
        <w:t>（一）任务来源等基本信息情况；</w:t>
      </w:r>
    </w:p>
    <w:p w14:paraId="52DA5EC4">
      <w:pPr>
        <w:widowControl/>
        <w:ind w:firstLine="560" w:firstLineChars="200"/>
        <w:jc w:val="both"/>
        <w:rPr>
          <w:rFonts w:hint="eastAsia" w:ascii="仿宋" w:hAnsi="仿宋" w:eastAsia="仿宋" w:cs="宋体"/>
          <w:kern w:val="0"/>
          <w:sz w:val="28"/>
          <w:szCs w:val="28"/>
        </w:rPr>
      </w:pPr>
      <w:r>
        <w:rPr>
          <w:rFonts w:hint="eastAsia" w:ascii="仿宋" w:hAnsi="仿宋" w:eastAsia="仿宋" w:cs="宋体"/>
          <w:kern w:val="0"/>
          <w:sz w:val="28"/>
          <w:szCs w:val="28"/>
        </w:rPr>
        <w:t>（二）项目工作组简况，包括成员及成员单位情况；</w:t>
      </w:r>
    </w:p>
    <w:p w14:paraId="7CB96930">
      <w:pPr>
        <w:widowControl/>
        <w:ind w:firstLine="560" w:firstLineChars="200"/>
        <w:jc w:val="both"/>
        <w:rPr>
          <w:rFonts w:hint="eastAsia" w:ascii="仿宋" w:hAnsi="仿宋" w:eastAsia="仿宋" w:cs="宋体"/>
          <w:kern w:val="0"/>
          <w:sz w:val="28"/>
          <w:szCs w:val="28"/>
        </w:rPr>
      </w:pPr>
      <w:r>
        <w:rPr>
          <w:rFonts w:hint="eastAsia" w:ascii="仿宋" w:hAnsi="仿宋" w:eastAsia="仿宋" w:cs="宋体"/>
          <w:kern w:val="0"/>
          <w:sz w:val="28"/>
          <w:szCs w:val="28"/>
        </w:rPr>
        <w:t>（三）团体标准制（修）订的原则；</w:t>
      </w:r>
    </w:p>
    <w:p w14:paraId="7DA59B90">
      <w:pPr>
        <w:widowControl/>
        <w:ind w:firstLine="560" w:firstLineChars="200"/>
        <w:jc w:val="both"/>
        <w:rPr>
          <w:rFonts w:hint="eastAsia" w:ascii="仿宋" w:hAnsi="仿宋" w:eastAsia="仿宋" w:cs="宋体"/>
          <w:kern w:val="0"/>
          <w:sz w:val="28"/>
          <w:szCs w:val="28"/>
        </w:rPr>
      </w:pPr>
      <w:r>
        <w:rPr>
          <w:rFonts w:hint="eastAsia" w:ascii="仿宋" w:hAnsi="仿宋" w:eastAsia="仿宋" w:cs="宋体"/>
          <w:kern w:val="0"/>
          <w:sz w:val="28"/>
          <w:szCs w:val="28"/>
        </w:rPr>
        <w:t>（四）技术内容的确定方法与依据；</w:t>
      </w:r>
    </w:p>
    <w:p w14:paraId="68915B0C">
      <w:pPr>
        <w:widowControl/>
        <w:ind w:firstLine="560" w:firstLineChars="200"/>
        <w:jc w:val="both"/>
        <w:rPr>
          <w:rFonts w:hint="eastAsia" w:ascii="仿宋" w:hAnsi="仿宋" w:eastAsia="仿宋" w:cs="宋体"/>
          <w:kern w:val="0"/>
          <w:sz w:val="28"/>
          <w:szCs w:val="28"/>
        </w:rPr>
      </w:pPr>
      <w:r>
        <w:rPr>
          <w:rFonts w:hint="eastAsia" w:ascii="仿宋" w:hAnsi="仿宋" w:eastAsia="仿宋" w:cs="宋体"/>
          <w:kern w:val="0"/>
          <w:sz w:val="28"/>
          <w:szCs w:val="28"/>
        </w:rPr>
        <w:t>（五）起草阶段的主要工作内容。</w:t>
      </w:r>
    </w:p>
    <w:p w14:paraId="18F44A34">
      <w:pPr>
        <w:ind w:firstLine="562" w:firstLineChars="200"/>
        <w:jc w:val="both"/>
        <w:rPr>
          <w:rFonts w:hint="eastAsia" w:ascii="Calibri" w:hAnsi="Calibri" w:eastAsia="宋体" w:cs="Times New Roman"/>
          <w:szCs w:val="24"/>
        </w:rPr>
      </w:pPr>
      <w:r>
        <w:rPr>
          <w:rFonts w:hint="eastAsia" w:ascii="仿宋" w:hAnsi="仿宋" w:eastAsia="仿宋" w:cs="宋体"/>
          <w:b/>
          <w:bCs/>
          <w:kern w:val="0"/>
          <w:sz w:val="28"/>
          <w:szCs w:val="28"/>
        </w:rPr>
        <w:t>第</w:t>
      </w:r>
      <w:r>
        <w:rPr>
          <w:rFonts w:hint="eastAsia" w:ascii="仿宋" w:hAnsi="仿宋" w:eastAsia="仿宋" w:cs="宋体"/>
          <w:b/>
          <w:bCs/>
          <w:kern w:val="0"/>
          <w:sz w:val="28"/>
          <w:szCs w:val="28"/>
          <w:lang w:val="en-US" w:eastAsia="zh-CN"/>
        </w:rPr>
        <w:t>十八</w:t>
      </w:r>
      <w:r>
        <w:rPr>
          <w:rFonts w:hint="eastAsia" w:ascii="仿宋" w:hAnsi="仿宋" w:eastAsia="仿宋" w:cs="宋体"/>
          <w:b/>
          <w:bCs/>
          <w:kern w:val="0"/>
          <w:sz w:val="28"/>
          <w:szCs w:val="28"/>
        </w:rPr>
        <w:t>条</w:t>
      </w:r>
      <w:r>
        <w:rPr>
          <w:rFonts w:hint="eastAsia" w:ascii="仿宋" w:hAnsi="仿宋" w:eastAsia="仿宋" w:cs="宋体"/>
          <w:kern w:val="0"/>
          <w:sz w:val="28"/>
          <w:szCs w:val="28"/>
        </w:rPr>
        <w:t xml:space="preserve">  通过立项审查的团体标准项目在起草等制（修）订过程中如出现重大技术难关</w:t>
      </w:r>
      <w:r>
        <w:rPr>
          <w:rFonts w:hint="eastAsia" w:ascii="仿宋" w:hAnsi="仿宋" w:eastAsia="仿宋" w:cs="宋体"/>
          <w:kern w:val="0"/>
          <w:sz w:val="28"/>
          <w:szCs w:val="28"/>
          <w:lang w:eastAsia="zh-CN"/>
        </w:rPr>
        <w:t>或其他</w:t>
      </w:r>
      <w:r>
        <w:rPr>
          <w:rFonts w:hint="eastAsia" w:ascii="仿宋" w:hAnsi="仿宋" w:eastAsia="仿宋" w:cs="宋体"/>
          <w:kern w:val="0"/>
          <w:sz w:val="28"/>
          <w:szCs w:val="28"/>
        </w:rPr>
        <w:t>情况，不能继续进行的，项目工作组应及时向学会报告，经批准后方可终止。</w:t>
      </w:r>
    </w:p>
    <w:p w14:paraId="5BF4422B">
      <w:pPr>
        <w:ind w:firstLine="0" w:firstLineChars="0"/>
        <w:jc w:val="center"/>
        <w:rPr>
          <w:rFonts w:hint="eastAsia" w:ascii="仿宋" w:hAnsi="仿宋" w:eastAsia="仿宋" w:cs="宋体"/>
          <w:kern w:val="0"/>
          <w:sz w:val="28"/>
          <w:szCs w:val="28"/>
        </w:rPr>
      </w:pPr>
      <w:r>
        <w:rPr>
          <w:rFonts w:hint="eastAsia" w:ascii="仿宋" w:hAnsi="仿宋" w:eastAsia="仿宋" w:cs="宋体"/>
          <w:b/>
          <w:bCs/>
          <w:kern w:val="0"/>
          <w:sz w:val="28"/>
          <w:szCs w:val="28"/>
        </w:rPr>
        <w:t>第四节 征求意见</w:t>
      </w:r>
    </w:p>
    <w:p w14:paraId="289465C2">
      <w:pPr>
        <w:ind w:firstLine="562" w:firstLineChars="200"/>
        <w:jc w:val="both"/>
        <w:rPr>
          <w:rFonts w:hint="eastAsia" w:ascii="仿宋" w:hAnsi="仿宋" w:eastAsia="仿宋" w:cs="宋体"/>
          <w:kern w:val="0"/>
          <w:sz w:val="28"/>
          <w:szCs w:val="28"/>
        </w:rPr>
      </w:pPr>
      <w:r>
        <w:rPr>
          <w:rFonts w:hint="eastAsia" w:ascii="仿宋" w:hAnsi="仿宋" w:eastAsia="仿宋" w:cs="宋体"/>
          <w:b/>
          <w:bCs/>
          <w:kern w:val="0"/>
          <w:sz w:val="28"/>
          <w:szCs w:val="28"/>
        </w:rPr>
        <w:t>第十</w:t>
      </w:r>
      <w:r>
        <w:rPr>
          <w:rFonts w:hint="eastAsia" w:ascii="仿宋" w:hAnsi="仿宋" w:eastAsia="仿宋" w:cs="宋体"/>
          <w:b/>
          <w:bCs/>
          <w:kern w:val="0"/>
          <w:sz w:val="28"/>
          <w:szCs w:val="28"/>
          <w:lang w:val="en-US" w:eastAsia="zh-CN"/>
        </w:rPr>
        <w:t>九</w:t>
      </w:r>
      <w:r>
        <w:rPr>
          <w:rFonts w:hint="eastAsia" w:ascii="仿宋" w:hAnsi="仿宋" w:eastAsia="仿宋" w:cs="宋体"/>
          <w:b/>
          <w:bCs/>
          <w:kern w:val="0"/>
          <w:sz w:val="28"/>
          <w:szCs w:val="28"/>
        </w:rPr>
        <w:t>条</w:t>
      </w:r>
      <w:r>
        <w:rPr>
          <w:rFonts w:hint="eastAsia" w:ascii="仿宋" w:hAnsi="仿宋" w:eastAsia="仿宋" w:cs="宋体"/>
          <w:kern w:val="0"/>
          <w:sz w:val="28"/>
          <w:szCs w:val="28"/>
        </w:rPr>
        <w:t xml:space="preserve">  团体标准项目工作组完成起草后形成征求意见稿，应当向与本团体标准有关的医疗机构、科研机构、教育机构、行业组织及专家学者等征求意见。征求意见的形式包括但不限于信函、邮件、会议征求意见和网上公开征求意见等。征求意见材料应当包括团体标准征求意见稿、编制说明及有关附件。</w:t>
      </w:r>
    </w:p>
    <w:p w14:paraId="575BC756">
      <w:pPr>
        <w:ind w:firstLine="562" w:firstLineChars="200"/>
        <w:jc w:val="both"/>
        <w:rPr>
          <w:rFonts w:hint="eastAsia" w:ascii="仿宋" w:hAnsi="仿宋" w:eastAsia="仿宋" w:cs="宋体"/>
          <w:kern w:val="0"/>
          <w:sz w:val="28"/>
          <w:szCs w:val="28"/>
          <w:highlight w:val="none"/>
        </w:rPr>
      </w:pPr>
      <w:r>
        <w:rPr>
          <w:rFonts w:hint="eastAsia" w:ascii="仿宋" w:hAnsi="仿宋" w:eastAsia="仿宋" w:cs="宋体"/>
          <w:b/>
          <w:bCs/>
          <w:kern w:val="0"/>
          <w:sz w:val="28"/>
          <w:szCs w:val="28"/>
        </w:rPr>
        <w:t>第二十条</w:t>
      </w:r>
      <w:r>
        <w:rPr>
          <w:rFonts w:hint="eastAsia" w:ascii="仿宋" w:hAnsi="仿宋" w:eastAsia="仿宋" w:cs="宋体"/>
          <w:kern w:val="0"/>
          <w:sz w:val="28"/>
          <w:szCs w:val="28"/>
        </w:rPr>
        <w:t xml:space="preserve">  被征求意见的单位或个人应当在截止日期前回复意见，逾期不回复按无异议处理。对于比较重大的意见，应当说明论据或者提出技术论证意见。征求意见的期限一般不少于30日，征求意见的单位和个人一般不少</w:t>
      </w:r>
      <w:r>
        <w:rPr>
          <w:rFonts w:hint="eastAsia" w:ascii="仿宋" w:hAnsi="仿宋" w:eastAsia="仿宋" w:cs="宋体"/>
          <w:kern w:val="0"/>
          <w:sz w:val="28"/>
          <w:szCs w:val="28"/>
          <w:highlight w:val="none"/>
        </w:rPr>
        <w:t xml:space="preserve">于20人次。 </w:t>
      </w:r>
    </w:p>
    <w:p w14:paraId="27D4A326">
      <w:pPr>
        <w:ind w:firstLine="562" w:firstLineChars="200"/>
        <w:jc w:val="both"/>
        <w:rPr>
          <w:rFonts w:hint="eastAsia" w:ascii="仿宋" w:hAnsi="仿宋" w:eastAsia="仿宋" w:cs="宋体"/>
          <w:kern w:val="0"/>
          <w:sz w:val="28"/>
          <w:szCs w:val="28"/>
        </w:rPr>
      </w:pPr>
      <w:r>
        <w:rPr>
          <w:rFonts w:hint="eastAsia" w:ascii="仿宋" w:hAnsi="仿宋" w:eastAsia="仿宋" w:cs="宋体"/>
          <w:b/>
          <w:bCs/>
          <w:kern w:val="0"/>
          <w:sz w:val="28"/>
          <w:szCs w:val="28"/>
        </w:rPr>
        <w:t>第二十</w:t>
      </w:r>
      <w:r>
        <w:rPr>
          <w:rFonts w:hint="eastAsia" w:ascii="仿宋" w:hAnsi="仿宋" w:eastAsia="仿宋" w:cs="宋体"/>
          <w:b/>
          <w:bCs/>
          <w:kern w:val="0"/>
          <w:sz w:val="28"/>
          <w:szCs w:val="28"/>
          <w:lang w:eastAsia="zh-CN"/>
        </w:rPr>
        <w:t>一</w:t>
      </w:r>
      <w:r>
        <w:rPr>
          <w:rFonts w:hint="eastAsia" w:ascii="仿宋" w:hAnsi="仿宋" w:eastAsia="仿宋" w:cs="宋体"/>
          <w:b/>
          <w:bCs/>
          <w:kern w:val="0"/>
          <w:sz w:val="28"/>
          <w:szCs w:val="28"/>
        </w:rPr>
        <w:t>条</w:t>
      </w:r>
      <w:r>
        <w:rPr>
          <w:rFonts w:hint="eastAsia" w:ascii="仿宋" w:hAnsi="仿宋" w:eastAsia="仿宋" w:cs="宋体"/>
          <w:kern w:val="0"/>
          <w:sz w:val="28"/>
          <w:szCs w:val="28"/>
        </w:rPr>
        <w:t xml:space="preserve">  项目工作组对征集的意见进行分析研究和归纳整理后，对征求意见稿进行修改，并确定能否提交审查，必要时可以重新征求意见。</w:t>
      </w:r>
    </w:p>
    <w:p w14:paraId="416DB4B2">
      <w:pPr>
        <w:ind w:firstLine="0" w:firstLineChars="0"/>
        <w:jc w:val="center"/>
        <w:rPr>
          <w:rFonts w:hint="eastAsia" w:ascii="仿宋" w:hAnsi="仿宋" w:eastAsia="仿宋" w:cs="宋体"/>
          <w:kern w:val="0"/>
          <w:sz w:val="28"/>
          <w:szCs w:val="28"/>
        </w:rPr>
      </w:pPr>
      <w:r>
        <w:rPr>
          <w:rFonts w:hint="eastAsia" w:ascii="仿宋" w:hAnsi="仿宋" w:eastAsia="仿宋" w:cs="宋体"/>
          <w:b/>
          <w:bCs/>
          <w:kern w:val="0"/>
          <w:sz w:val="28"/>
          <w:szCs w:val="28"/>
        </w:rPr>
        <w:t>第五节</w:t>
      </w:r>
      <w:r>
        <w:rPr>
          <w:rFonts w:hint="eastAsia" w:ascii="仿宋" w:hAnsi="仿宋" w:eastAsia="仿宋" w:cs="宋体"/>
          <w:kern w:val="0"/>
          <w:sz w:val="28"/>
          <w:szCs w:val="28"/>
        </w:rPr>
        <w:t xml:space="preserve"> </w:t>
      </w:r>
      <w:r>
        <w:rPr>
          <w:rFonts w:hint="eastAsia" w:ascii="仿宋" w:hAnsi="仿宋" w:eastAsia="仿宋" w:cs="宋体"/>
          <w:b/>
          <w:bCs/>
          <w:kern w:val="0"/>
          <w:sz w:val="28"/>
          <w:szCs w:val="28"/>
        </w:rPr>
        <w:t>提交审查</w:t>
      </w:r>
    </w:p>
    <w:p w14:paraId="45BC4F5B">
      <w:pPr>
        <w:ind w:firstLine="562" w:firstLineChars="200"/>
        <w:jc w:val="both"/>
        <w:rPr>
          <w:rFonts w:hint="eastAsia" w:ascii="仿宋" w:hAnsi="仿宋" w:eastAsia="仿宋" w:cs="宋体"/>
          <w:kern w:val="0"/>
          <w:sz w:val="28"/>
          <w:szCs w:val="28"/>
        </w:rPr>
      </w:pPr>
      <w:r>
        <w:rPr>
          <w:rFonts w:hint="eastAsia" w:ascii="仿宋" w:hAnsi="仿宋" w:eastAsia="仿宋" w:cs="宋体"/>
          <w:b/>
          <w:bCs/>
          <w:kern w:val="0"/>
          <w:sz w:val="28"/>
          <w:szCs w:val="28"/>
        </w:rPr>
        <w:t>第二十</w:t>
      </w:r>
      <w:r>
        <w:rPr>
          <w:rFonts w:hint="eastAsia" w:ascii="仿宋" w:hAnsi="仿宋" w:eastAsia="仿宋" w:cs="宋体"/>
          <w:b/>
          <w:bCs/>
          <w:kern w:val="0"/>
          <w:sz w:val="28"/>
          <w:szCs w:val="28"/>
          <w:lang w:eastAsia="zh-CN"/>
        </w:rPr>
        <w:t>二</w:t>
      </w:r>
      <w:r>
        <w:rPr>
          <w:rFonts w:hint="eastAsia" w:ascii="仿宋" w:hAnsi="仿宋" w:eastAsia="仿宋" w:cs="宋体"/>
          <w:b/>
          <w:bCs/>
          <w:kern w:val="0"/>
          <w:sz w:val="28"/>
          <w:szCs w:val="28"/>
        </w:rPr>
        <w:t>条</w:t>
      </w:r>
      <w:r>
        <w:rPr>
          <w:rFonts w:hint="eastAsia" w:ascii="仿宋" w:hAnsi="仿宋" w:eastAsia="仿宋" w:cs="宋体"/>
          <w:kern w:val="0"/>
          <w:sz w:val="28"/>
          <w:szCs w:val="28"/>
        </w:rPr>
        <w:t xml:space="preserve">  项目工作组应当提供团体标准送审稿、编制说明、征求意见汇总处理表、推广应用方案及有关附件，提交审查。</w:t>
      </w:r>
    </w:p>
    <w:p w14:paraId="45D04CF5">
      <w:pPr>
        <w:ind w:firstLine="562" w:firstLineChars="200"/>
        <w:jc w:val="both"/>
        <w:rPr>
          <w:rFonts w:hint="eastAsia" w:ascii="仿宋" w:hAnsi="仿宋" w:eastAsia="仿宋" w:cs="宋体"/>
          <w:kern w:val="0"/>
          <w:sz w:val="28"/>
          <w:szCs w:val="28"/>
        </w:rPr>
      </w:pPr>
      <w:r>
        <w:rPr>
          <w:rFonts w:hint="eastAsia" w:ascii="仿宋" w:hAnsi="仿宋" w:eastAsia="仿宋" w:cs="宋体"/>
          <w:b/>
          <w:bCs/>
          <w:kern w:val="0"/>
          <w:sz w:val="28"/>
          <w:szCs w:val="28"/>
          <w:highlight w:val="none"/>
        </w:rPr>
        <w:t>第</w:t>
      </w:r>
      <w:r>
        <w:rPr>
          <w:rFonts w:hint="eastAsia" w:ascii="仿宋" w:hAnsi="仿宋" w:eastAsia="仿宋" w:cs="宋体"/>
          <w:b/>
          <w:bCs/>
          <w:kern w:val="0"/>
          <w:sz w:val="28"/>
          <w:szCs w:val="28"/>
        </w:rPr>
        <w:t>二十</w:t>
      </w:r>
      <w:r>
        <w:rPr>
          <w:rFonts w:hint="eastAsia" w:ascii="仿宋" w:hAnsi="仿宋" w:eastAsia="仿宋" w:cs="宋体"/>
          <w:b/>
          <w:bCs/>
          <w:kern w:val="0"/>
          <w:sz w:val="28"/>
          <w:szCs w:val="28"/>
          <w:lang w:val="en-US" w:eastAsia="zh-CN"/>
        </w:rPr>
        <w:t>三</w:t>
      </w:r>
      <w:r>
        <w:rPr>
          <w:rFonts w:hint="eastAsia" w:ascii="仿宋" w:hAnsi="仿宋" w:eastAsia="仿宋" w:cs="宋体"/>
          <w:b/>
          <w:bCs/>
          <w:kern w:val="0"/>
          <w:sz w:val="28"/>
          <w:szCs w:val="28"/>
          <w:highlight w:val="none"/>
        </w:rPr>
        <w:t>条</w:t>
      </w:r>
      <w:r>
        <w:rPr>
          <w:rFonts w:hint="eastAsia" w:ascii="仿宋" w:hAnsi="仿宋" w:eastAsia="仿宋" w:cs="宋体"/>
          <w:kern w:val="0"/>
          <w:sz w:val="28"/>
          <w:szCs w:val="28"/>
        </w:rPr>
        <w:t xml:space="preserve">  团体标准的审查先由</w:t>
      </w:r>
      <w:r>
        <w:rPr>
          <w:rFonts w:hint="eastAsia" w:ascii="仿宋" w:hAnsi="仿宋" w:eastAsia="仿宋" w:cs="宋体"/>
          <w:kern w:val="0"/>
          <w:sz w:val="28"/>
          <w:szCs w:val="28"/>
          <w:lang w:eastAsia="zh-CN"/>
        </w:rPr>
        <w:t>标准办</w:t>
      </w:r>
      <w:r>
        <w:rPr>
          <w:rFonts w:hint="eastAsia" w:ascii="仿宋" w:hAnsi="仿宋" w:eastAsia="仿宋" w:cs="宋体"/>
          <w:kern w:val="0"/>
          <w:sz w:val="28"/>
          <w:szCs w:val="28"/>
        </w:rPr>
        <w:t>统一进行形式审查和内容初审，通过后交由</w:t>
      </w:r>
      <w:r>
        <w:rPr>
          <w:rFonts w:hint="eastAsia" w:ascii="仿宋" w:hAnsi="仿宋" w:eastAsia="仿宋" w:cs="宋体"/>
          <w:kern w:val="0"/>
          <w:sz w:val="28"/>
          <w:szCs w:val="28"/>
          <w:lang w:eastAsia="zh-CN"/>
        </w:rPr>
        <w:t>专委会</w:t>
      </w:r>
      <w:r>
        <w:rPr>
          <w:rFonts w:hint="eastAsia" w:ascii="仿宋" w:hAnsi="仿宋" w:eastAsia="仿宋" w:cs="宋体"/>
          <w:kern w:val="0"/>
          <w:sz w:val="28"/>
          <w:szCs w:val="28"/>
        </w:rPr>
        <w:t>进行审查。</w:t>
      </w:r>
    </w:p>
    <w:p w14:paraId="5C85CC59">
      <w:pPr>
        <w:ind w:firstLine="562" w:firstLineChars="200"/>
        <w:jc w:val="both"/>
        <w:rPr>
          <w:rFonts w:hint="eastAsia" w:ascii="仿宋" w:hAnsi="仿宋" w:eastAsia="仿宋" w:cs="宋体"/>
          <w:kern w:val="0"/>
          <w:sz w:val="28"/>
          <w:szCs w:val="28"/>
        </w:rPr>
      </w:pPr>
      <w:r>
        <w:rPr>
          <w:rFonts w:hint="eastAsia" w:ascii="仿宋" w:hAnsi="仿宋" w:eastAsia="仿宋" w:cs="宋体"/>
          <w:b/>
          <w:bCs/>
          <w:kern w:val="0"/>
          <w:sz w:val="28"/>
          <w:szCs w:val="28"/>
        </w:rPr>
        <w:t>第</w:t>
      </w:r>
      <w:r>
        <w:rPr>
          <w:rFonts w:hint="eastAsia" w:ascii="仿宋" w:hAnsi="仿宋" w:eastAsia="仿宋" w:cs="宋体"/>
          <w:b/>
          <w:bCs/>
          <w:kern w:val="0"/>
          <w:sz w:val="28"/>
          <w:szCs w:val="28"/>
          <w:highlight w:val="none"/>
        </w:rPr>
        <w:t>二十</w:t>
      </w:r>
      <w:r>
        <w:rPr>
          <w:rFonts w:hint="eastAsia" w:ascii="仿宋" w:hAnsi="仿宋" w:eastAsia="仿宋" w:cs="宋体"/>
          <w:b/>
          <w:bCs/>
          <w:kern w:val="0"/>
          <w:sz w:val="28"/>
          <w:szCs w:val="28"/>
          <w:highlight w:val="none"/>
          <w:lang w:eastAsia="zh-CN"/>
        </w:rPr>
        <w:t>四</w:t>
      </w:r>
      <w:r>
        <w:rPr>
          <w:rFonts w:hint="eastAsia" w:ascii="仿宋" w:hAnsi="仿宋" w:eastAsia="仿宋" w:cs="宋体"/>
          <w:b/>
          <w:bCs/>
          <w:kern w:val="0"/>
          <w:sz w:val="28"/>
          <w:szCs w:val="28"/>
        </w:rPr>
        <w:t>条</w:t>
      </w:r>
      <w:r>
        <w:rPr>
          <w:rFonts w:hint="eastAsia" w:ascii="仿宋" w:hAnsi="仿宋" w:eastAsia="仿宋" w:cs="宋体"/>
          <w:kern w:val="0"/>
          <w:sz w:val="28"/>
          <w:szCs w:val="28"/>
        </w:rPr>
        <w:t xml:space="preserve">  审查可以采用会议形式审查或者通讯形式函审。会议形式审查表决时必须有不少于投票人</w:t>
      </w:r>
      <w:r>
        <w:rPr>
          <w:rFonts w:hint="eastAsia" w:ascii="仿宋" w:hAnsi="仿宋" w:eastAsia="仿宋" w:cs="宋体"/>
          <w:kern w:val="0"/>
          <w:sz w:val="28"/>
          <w:szCs w:val="28"/>
          <w:highlight w:val="none"/>
        </w:rPr>
        <w:t>数的四分之三同意方为通过。通讯形式函审时，有效回函中不少于四分之三同</w:t>
      </w:r>
      <w:r>
        <w:rPr>
          <w:rFonts w:hint="eastAsia" w:ascii="仿宋" w:hAnsi="仿宋" w:eastAsia="仿宋" w:cs="宋体"/>
          <w:kern w:val="0"/>
          <w:sz w:val="28"/>
          <w:szCs w:val="28"/>
        </w:rPr>
        <w:t>意方为通过。团体标准起草人和团体标准项目工作人员不能参加表决。会议审查或者通讯函审未通过的团体标准，项目工作组应当对送审稿进行相应的修改后，重新提交审查。</w:t>
      </w:r>
    </w:p>
    <w:p w14:paraId="18CE2B16">
      <w:pPr>
        <w:ind w:firstLine="0" w:firstLineChars="0"/>
        <w:jc w:val="center"/>
        <w:rPr>
          <w:rFonts w:hint="eastAsia" w:ascii="仿宋" w:hAnsi="仿宋" w:eastAsia="仿宋" w:cs="宋体"/>
          <w:kern w:val="0"/>
          <w:sz w:val="28"/>
          <w:szCs w:val="28"/>
        </w:rPr>
      </w:pPr>
      <w:r>
        <w:rPr>
          <w:rFonts w:hint="eastAsia" w:ascii="仿宋" w:hAnsi="仿宋" w:eastAsia="仿宋" w:cs="宋体"/>
          <w:b/>
          <w:bCs/>
          <w:kern w:val="0"/>
          <w:sz w:val="28"/>
          <w:szCs w:val="28"/>
        </w:rPr>
        <w:t>第六节 公示与批准</w:t>
      </w:r>
    </w:p>
    <w:p w14:paraId="1AB515E2">
      <w:pPr>
        <w:ind w:firstLine="562" w:firstLineChars="200"/>
        <w:jc w:val="both"/>
        <w:rPr>
          <w:rFonts w:hint="eastAsia" w:ascii="仿宋" w:hAnsi="仿宋" w:eastAsia="仿宋" w:cs="宋体"/>
          <w:kern w:val="0"/>
          <w:sz w:val="28"/>
          <w:szCs w:val="28"/>
        </w:rPr>
      </w:pPr>
      <w:r>
        <w:rPr>
          <w:rFonts w:hint="eastAsia" w:ascii="仿宋" w:hAnsi="仿宋" w:eastAsia="仿宋" w:cs="宋体"/>
          <w:b/>
          <w:bCs/>
          <w:kern w:val="0"/>
          <w:sz w:val="28"/>
          <w:szCs w:val="28"/>
          <w:highlight w:val="none"/>
        </w:rPr>
        <w:t>第</w:t>
      </w:r>
      <w:r>
        <w:rPr>
          <w:rFonts w:hint="eastAsia" w:ascii="仿宋" w:hAnsi="仿宋" w:eastAsia="仿宋" w:cs="宋体"/>
          <w:b/>
          <w:bCs/>
          <w:kern w:val="0"/>
          <w:sz w:val="28"/>
          <w:szCs w:val="28"/>
        </w:rPr>
        <w:t>二十</w:t>
      </w:r>
      <w:r>
        <w:rPr>
          <w:rFonts w:hint="eastAsia" w:ascii="仿宋" w:hAnsi="仿宋" w:eastAsia="仿宋" w:cs="宋体"/>
          <w:b/>
          <w:bCs/>
          <w:kern w:val="0"/>
          <w:sz w:val="28"/>
          <w:szCs w:val="28"/>
          <w:lang w:eastAsia="zh-CN"/>
        </w:rPr>
        <w:t>五</w:t>
      </w:r>
      <w:r>
        <w:rPr>
          <w:rFonts w:hint="eastAsia" w:ascii="仿宋" w:hAnsi="仿宋" w:eastAsia="仿宋" w:cs="宋体"/>
          <w:b/>
          <w:bCs/>
          <w:kern w:val="0"/>
          <w:sz w:val="28"/>
          <w:szCs w:val="28"/>
          <w:highlight w:val="none"/>
        </w:rPr>
        <w:t>条</w:t>
      </w:r>
      <w:r>
        <w:rPr>
          <w:rFonts w:hint="eastAsia" w:ascii="仿宋" w:hAnsi="仿宋" w:eastAsia="仿宋" w:cs="宋体"/>
          <w:kern w:val="0"/>
          <w:sz w:val="28"/>
          <w:szCs w:val="28"/>
        </w:rPr>
        <w:t xml:space="preserve">  项目工作组将修改完善后的团体标准报批稿、编制说明、征求意见汇总处理表及有关材料提交</w:t>
      </w:r>
      <w:r>
        <w:rPr>
          <w:rFonts w:hint="eastAsia" w:ascii="仿宋" w:hAnsi="仿宋" w:eastAsia="仿宋" w:cs="宋体"/>
          <w:kern w:val="0"/>
          <w:sz w:val="28"/>
          <w:szCs w:val="28"/>
          <w:lang w:eastAsia="zh-CN"/>
        </w:rPr>
        <w:t>标准办</w:t>
      </w:r>
      <w:r>
        <w:rPr>
          <w:rFonts w:hint="eastAsia" w:ascii="仿宋" w:hAnsi="仿宋" w:eastAsia="仿宋" w:cs="宋体"/>
          <w:kern w:val="0"/>
          <w:sz w:val="28"/>
          <w:szCs w:val="28"/>
        </w:rPr>
        <w:t>进行审核，完成后办理公示和审批流程。</w:t>
      </w:r>
    </w:p>
    <w:p w14:paraId="7E36AE07">
      <w:pPr>
        <w:ind w:firstLine="562" w:firstLineChars="200"/>
        <w:jc w:val="both"/>
        <w:rPr>
          <w:rFonts w:hint="eastAsia" w:ascii="仿宋" w:hAnsi="仿宋" w:eastAsia="仿宋" w:cs="宋体"/>
          <w:kern w:val="0"/>
          <w:sz w:val="28"/>
          <w:szCs w:val="28"/>
        </w:rPr>
      </w:pPr>
      <w:r>
        <w:rPr>
          <w:rFonts w:hint="eastAsia" w:ascii="仿宋" w:hAnsi="仿宋" w:eastAsia="仿宋" w:cs="宋体"/>
          <w:b/>
          <w:bCs/>
          <w:kern w:val="0"/>
          <w:sz w:val="28"/>
          <w:szCs w:val="28"/>
        </w:rPr>
        <w:t>第</w:t>
      </w:r>
      <w:r>
        <w:rPr>
          <w:rFonts w:hint="eastAsia" w:ascii="仿宋" w:hAnsi="仿宋" w:eastAsia="仿宋" w:cs="宋体"/>
          <w:b/>
          <w:bCs/>
          <w:kern w:val="0"/>
          <w:sz w:val="28"/>
          <w:szCs w:val="28"/>
          <w:highlight w:val="none"/>
        </w:rPr>
        <w:t>二十</w:t>
      </w:r>
      <w:r>
        <w:rPr>
          <w:rFonts w:hint="eastAsia" w:ascii="仿宋" w:hAnsi="仿宋" w:eastAsia="仿宋" w:cs="宋体"/>
          <w:b/>
          <w:bCs/>
          <w:kern w:val="0"/>
          <w:sz w:val="28"/>
          <w:szCs w:val="28"/>
          <w:highlight w:val="none"/>
          <w:lang w:val="en-US" w:eastAsia="zh-CN"/>
        </w:rPr>
        <w:t>六</w:t>
      </w:r>
      <w:r>
        <w:rPr>
          <w:rFonts w:hint="eastAsia" w:ascii="仿宋" w:hAnsi="仿宋" w:eastAsia="仿宋" w:cs="宋体"/>
          <w:b/>
          <w:bCs/>
          <w:kern w:val="0"/>
          <w:sz w:val="28"/>
          <w:szCs w:val="28"/>
        </w:rPr>
        <w:t>条</w:t>
      </w:r>
      <w:r>
        <w:rPr>
          <w:rFonts w:hint="eastAsia" w:ascii="仿宋" w:hAnsi="仿宋" w:eastAsia="仿宋" w:cs="宋体"/>
          <w:kern w:val="0"/>
          <w:sz w:val="28"/>
          <w:szCs w:val="28"/>
        </w:rPr>
        <w:t xml:space="preserve">  由学会对团体标准公示材料进行网上公示，公示时间为一周，如公示</w:t>
      </w:r>
      <w:r>
        <w:rPr>
          <w:rFonts w:hint="eastAsia" w:ascii="仿宋" w:hAnsi="仿宋" w:eastAsia="仿宋" w:cs="宋体"/>
          <w:kern w:val="0"/>
          <w:sz w:val="28"/>
          <w:szCs w:val="28"/>
          <w:lang w:eastAsia="zh-CN"/>
        </w:rPr>
        <w:t>期间</w:t>
      </w:r>
      <w:r>
        <w:rPr>
          <w:rFonts w:hint="eastAsia" w:ascii="仿宋" w:hAnsi="仿宋" w:eastAsia="仿宋" w:cs="宋体"/>
          <w:kern w:val="0"/>
          <w:sz w:val="28"/>
          <w:szCs w:val="28"/>
        </w:rPr>
        <w:t>无异议则视为通过，如公示期间存在重大异议，则需修改后重新审查。</w:t>
      </w:r>
    </w:p>
    <w:p w14:paraId="24728045">
      <w:pPr>
        <w:ind w:firstLine="562" w:firstLineChars="200"/>
        <w:jc w:val="both"/>
        <w:rPr>
          <w:rFonts w:hint="eastAsia" w:ascii="仿宋" w:hAnsi="仿宋" w:eastAsia="仿宋" w:cs="宋体"/>
          <w:kern w:val="0"/>
          <w:sz w:val="28"/>
          <w:szCs w:val="28"/>
          <w:highlight w:val="yellow"/>
        </w:rPr>
      </w:pPr>
      <w:r>
        <w:rPr>
          <w:rFonts w:hint="eastAsia" w:ascii="仿宋" w:hAnsi="仿宋" w:eastAsia="仿宋" w:cs="宋体"/>
          <w:b/>
          <w:bCs/>
          <w:kern w:val="0"/>
          <w:sz w:val="28"/>
          <w:szCs w:val="28"/>
        </w:rPr>
        <w:t>第二十</w:t>
      </w:r>
      <w:r>
        <w:rPr>
          <w:rFonts w:hint="eastAsia" w:ascii="仿宋" w:hAnsi="仿宋" w:eastAsia="仿宋" w:cs="宋体"/>
          <w:b/>
          <w:bCs/>
          <w:kern w:val="0"/>
          <w:sz w:val="28"/>
          <w:szCs w:val="28"/>
          <w:lang w:eastAsia="zh-CN"/>
        </w:rPr>
        <w:t>七</w:t>
      </w:r>
      <w:r>
        <w:rPr>
          <w:rFonts w:hint="eastAsia" w:ascii="仿宋" w:hAnsi="仿宋" w:eastAsia="仿宋" w:cs="宋体"/>
          <w:b/>
          <w:bCs/>
          <w:kern w:val="0"/>
          <w:sz w:val="28"/>
          <w:szCs w:val="28"/>
        </w:rPr>
        <w:t>条</w:t>
      </w:r>
      <w:r>
        <w:rPr>
          <w:rFonts w:hint="eastAsia" w:ascii="仿宋" w:hAnsi="仿宋" w:eastAsia="仿宋" w:cs="宋体"/>
          <w:kern w:val="0"/>
          <w:sz w:val="28"/>
          <w:szCs w:val="28"/>
        </w:rPr>
        <w:t xml:space="preserve">  通过公示后的团体标准</w:t>
      </w:r>
      <w:r>
        <w:rPr>
          <w:rFonts w:hint="eastAsia" w:ascii="仿宋" w:hAnsi="仿宋" w:eastAsia="仿宋" w:cs="宋体"/>
          <w:kern w:val="0"/>
          <w:sz w:val="28"/>
          <w:szCs w:val="28"/>
          <w:highlight w:val="none"/>
        </w:rPr>
        <w:t>，提交常务理事会表决。</w:t>
      </w:r>
    </w:p>
    <w:p w14:paraId="5FC2724B">
      <w:pPr>
        <w:ind w:firstLine="0" w:firstLineChars="0"/>
        <w:jc w:val="center"/>
        <w:rPr>
          <w:rFonts w:hint="eastAsia" w:ascii="仿宋" w:hAnsi="仿宋" w:eastAsia="仿宋" w:cs="宋体"/>
          <w:b/>
          <w:bCs/>
          <w:kern w:val="0"/>
          <w:sz w:val="28"/>
          <w:szCs w:val="28"/>
        </w:rPr>
      </w:pPr>
      <w:r>
        <w:rPr>
          <w:rFonts w:hint="eastAsia" w:ascii="仿宋" w:hAnsi="仿宋" w:eastAsia="仿宋" w:cs="宋体"/>
          <w:b/>
          <w:bCs/>
          <w:kern w:val="0"/>
          <w:sz w:val="28"/>
          <w:szCs w:val="28"/>
          <w:highlight w:val="none"/>
        </w:rPr>
        <w:t>第七节  编号与发布</w:t>
      </w:r>
    </w:p>
    <w:p w14:paraId="70936E77">
      <w:pPr>
        <w:ind w:firstLine="562" w:firstLineChars="200"/>
        <w:jc w:val="both"/>
        <w:rPr>
          <w:rFonts w:hint="eastAsia" w:ascii="仿宋" w:hAnsi="仿宋" w:eastAsia="仿宋" w:cs="宋体"/>
          <w:kern w:val="0"/>
          <w:sz w:val="28"/>
          <w:szCs w:val="28"/>
        </w:rPr>
      </w:pPr>
      <w:r>
        <w:rPr>
          <w:rFonts w:hint="eastAsia" w:ascii="仿宋" w:hAnsi="仿宋" w:eastAsia="仿宋" w:cs="宋体"/>
          <w:b/>
          <w:bCs/>
          <w:kern w:val="0"/>
          <w:sz w:val="28"/>
          <w:szCs w:val="28"/>
        </w:rPr>
        <w:t>第</w:t>
      </w:r>
      <w:r>
        <w:rPr>
          <w:rFonts w:hint="eastAsia" w:ascii="仿宋" w:hAnsi="仿宋" w:eastAsia="仿宋" w:cs="宋体"/>
          <w:b/>
          <w:bCs/>
          <w:kern w:val="0"/>
          <w:sz w:val="28"/>
          <w:szCs w:val="28"/>
          <w:lang w:val="en-US" w:eastAsia="zh-CN"/>
        </w:rPr>
        <w:t>二十八</w:t>
      </w:r>
      <w:r>
        <w:rPr>
          <w:rFonts w:hint="eastAsia" w:ascii="仿宋" w:hAnsi="仿宋" w:eastAsia="仿宋" w:cs="宋体"/>
          <w:b/>
          <w:bCs/>
          <w:kern w:val="0"/>
          <w:sz w:val="28"/>
          <w:szCs w:val="28"/>
        </w:rPr>
        <w:t>条</w:t>
      </w:r>
      <w:r>
        <w:rPr>
          <w:rFonts w:hint="eastAsia" w:ascii="仿宋" w:hAnsi="仿宋" w:eastAsia="仿宋" w:cs="宋体"/>
          <w:kern w:val="0"/>
          <w:sz w:val="28"/>
          <w:szCs w:val="28"/>
        </w:rPr>
        <w:t xml:space="preserve">  通过表决批准的团体标准，进行团体标准编号并写明“××××年制订”字样，</w:t>
      </w:r>
      <w:r>
        <w:rPr>
          <w:rFonts w:hint="eastAsia" w:ascii="仿宋" w:hAnsi="仿宋" w:eastAsia="仿宋" w:cs="宋体"/>
          <w:kern w:val="0"/>
          <w:sz w:val="28"/>
          <w:szCs w:val="28"/>
          <w:lang w:eastAsia="zh-CN"/>
        </w:rPr>
        <w:t>由</w:t>
      </w:r>
      <w:r>
        <w:rPr>
          <w:rFonts w:hint="eastAsia" w:ascii="仿宋" w:hAnsi="仿宋" w:eastAsia="仿宋" w:cs="宋体"/>
          <w:kern w:val="0"/>
          <w:sz w:val="28"/>
          <w:szCs w:val="28"/>
        </w:rPr>
        <w:t>中国</w:t>
      </w:r>
      <w:r>
        <w:rPr>
          <w:rFonts w:hint="eastAsia" w:ascii="仿宋" w:hAnsi="仿宋" w:eastAsia="仿宋" w:cs="宋体"/>
          <w:kern w:val="0"/>
          <w:sz w:val="28"/>
          <w:szCs w:val="28"/>
          <w:lang w:val="en-US" w:eastAsia="zh-CN"/>
        </w:rPr>
        <w:t>医学气功学会</w:t>
      </w:r>
      <w:r>
        <w:rPr>
          <w:rFonts w:hint="eastAsia" w:ascii="仿宋" w:hAnsi="仿宋" w:eastAsia="仿宋" w:cs="宋体"/>
          <w:kern w:val="0"/>
          <w:sz w:val="28"/>
          <w:szCs w:val="28"/>
        </w:rPr>
        <w:t>媒体平台</w:t>
      </w:r>
      <w:r>
        <w:rPr>
          <w:rFonts w:hint="eastAsia" w:ascii="仿宋" w:hAnsi="仿宋" w:eastAsia="仿宋" w:cs="宋体"/>
          <w:strike w:val="0"/>
          <w:kern w:val="0"/>
          <w:sz w:val="28"/>
          <w:szCs w:val="28"/>
          <w:lang w:val="en-US" w:eastAsia="zh-CN"/>
        </w:rPr>
        <w:t>发布</w:t>
      </w:r>
      <w:r>
        <w:rPr>
          <w:rFonts w:hint="eastAsia" w:ascii="仿宋" w:hAnsi="仿宋" w:eastAsia="仿宋" w:cs="宋体"/>
          <w:kern w:val="0"/>
          <w:sz w:val="28"/>
          <w:szCs w:val="28"/>
        </w:rPr>
        <w:t>。</w:t>
      </w:r>
    </w:p>
    <w:p w14:paraId="465FEFEC">
      <w:pPr>
        <w:ind w:firstLine="562" w:firstLineChars="200"/>
        <w:jc w:val="both"/>
        <w:rPr>
          <w:rFonts w:hint="eastAsia" w:ascii="仿宋" w:hAnsi="仿宋" w:eastAsia="仿宋" w:cs="宋体"/>
          <w:kern w:val="0"/>
          <w:sz w:val="28"/>
          <w:szCs w:val="28"/>
        </w:rPr>
      </w:pPr>
      <w:r>
        <w:rPr>
          <w:rFonts w:hint="eastAsia" w:ascii="仿宋" w:hAnsi="仿宋" w:eastAsia="仿宋" w:cs="宋体"/>
          <w:b/>
          <w:bCs/>
          <w:kern w:val="0"/>
          <w:sz w:val="28"/>
          <w:szCs w:val="28"/>
        </w:rPr>
        <w:t>第</w:t>
      </w:r>
      <w:r>
        <w:rPr>
          <w:rFonts w:hint="eastAsia" w:ascii="仿宋" w:hAnsi="仿宋" w:eastAsia="仿宋" w:cs="宋体"/>
          <w:b/>
          <w:bCs/>
          <w:kern w:val="0"/>
          <w:sz w:val="28"/>
          <w:szCs w:val="28"/>
          <w:lang w:val="en-US" w:eastAsia="zh-CN"/>
        </w:rPr>
        <w:t>二十九</w:t>
      </w:r>
      <w:r>
        <w:rPr>
          <w:rFonts w:hint="eastAsia" w:ascii="仿宋" w:hAnsi="仿宋" w:eastAsia="仿宋" w:cs="宋体"/>
          <w:b/>
          <w:bCs/>
          <w:kern w:val="0"/>
          <w:sz w:val="28"/>
          <w:szCs w:val="28"/>
        </w:rPr>
        <w:t>条</w:t>
      </w:r>
      <w:r>
        <w:rPr>
          <w:rFonts w:hint="eastAsia" w:ascii="仿宋" w:hAnsi="仿宋" w:eastAsia="仿宋" w:cs="宋体"/>
          <w:kern w:val="0"/>
          <w:sz w:val="28"/>
          <w:szCs w:val="28"/>
        </w:rPr>
        <w:t xml:space="preserve">  制（修）订团体标准过程中形成的立项书、团体标准报批稿、编制说明、征求意见汇总处理表等有关资料，由项目工作组和</w:t>
      </w:r>
      <w:r>
        <w:rPr>
          <w:rFonts w:hint="eastAsia" w:ascii="仿宋" w:hAnsi="仿宋" w:eastAsia="仿宋" w:cs="宋体"/>
          <w:kern w:val="0"/>
          <w:sz w:val="28"/>
          <w:szCs w:val="28"/>
          <w:lang w:eastAsia="zh-CN"/>
        </w:rPr>
        <w:t>标准办</w:t>
      </w:r>
      <w:r>
        <w:rPr>
          <w:rFonts w:hint="eastAsia" w:ascii="仿宋" w:hAnsi="仿宋" w:eastAsia="仿宋" w:cs="宋体"/>
          <w:kern w:val="0"/>
          <w:sz w:val="28"/>
          <w:szCs w:val="28"/>
        </w:rPr>
        <w:t>分别保管，并交由学会</w:t>
      </w:r>
      <w:r>
        <w:rPr>
          <w:rFonts w:hint="eastAsia" w:ascii="仿宋" w:hAnsi="仿宋" w:eastAsia="仿宋" w:cs="宋体"/>
          <w:strike w:val="0"/>
          <w:kern w:val="0"/>
          <w:sz w:val="28"/>
          <w:szCs w:val="28"/>
          <w:highlight w:val="none"/>
          <w:u w:val="none"/>
        </w:rPr>
        <w:t>按档案管理规定的</w:t>
      </w:r>
      <w:r>
        <w:rPr>
          <w:rFonts w:hint="eastAsia" w:ascii="仿宋" w:hAnsi="仿宋" w:eastAsia="仿宋" w:cs="宋体"/>
          <w:kern w:val="0"/>
          <w:sz w:val="28"/>
          <w:szCs w:val="28"/>
          <w:highlight w:val="none"/>
        </w:rPr>
        <w:t>要</w:t>
      </w:r>
      <w:r>
        <w:rPr>
          <w:rFonts w:hint="eastAsia" w:ascii="仿宋" w:hAnsi="仿宋" w:eastAsia="仿宋" w:cs="宋体"/>
          <w:kern w:val="0"/>
          <w:sz w:val="28"/>
          <w:szCs w:val="28"/>
        </w:rPr>
        <w:t>求存档。</w:t>
      </w:r>
    </w:p>
    <w:p w14:paraId="4C19910B">
      <w:pPr>
        <w:ind w:firstLine="0" w:firstLineChars="0"/>
        <w:jc w:val="both"/>
        <w:rPr>
          <w:rFonts w:hint="eastAsia" w:ascii="仿宋" w:hAnsi="仿宋" w:eastAsia="仿宋" w:cs="宋体"/>
          <w:kern w:val="0"/>
          <w:sz w:val="28"/>
          <w:szCs w:val="28"/>
        </w:rPr>
      </w:pPr>
      <w:r>
        <w:rPr>
          <w:rFonts w:hint="eastAsia" w:ascii="仿宋" w:hAnsi="仿宋" w:eastAsia="仿宋" w:cs="宋体"/>
          <w:b/>
          <w:bCs/>
          <w:kern w:val="0"/>
          <w:sz w:val="28"/>
          <w:szCs w:val="28"/>
        </w:rPr>
        <w:t>第八节 复审</w:t>
      </w:r>
    </w:p>
    <w:p w14:paraId="518A20A6">
      <w:pPr>
        <w:ind w:firstLine="562" w:firstLineChars="200"/>
        <w:jc w:val="both"/>
        <w:rPr>
          <w:rFonts w:hint="eastAsia" w:ascii="仿宋" w:hAnsi="仿宋" w:eastAsia="仿宋" w:cs="宋体"/>
          <w:kern w:val="0"/>
          <w:sz w:val="28"/>
          <w:szCs w:val="28"/>
        </w:rPr>
      </w:pPr>
      <w:r>
        <w:rPr>
          <w:rFonts w:hint="eastAsia" w:ascii="仿宋" w:hAnsi="仿宋" w:eastAsia="仿宋" w:cs="宋体"/>
          <w:b/>
          <w:bCs/>
          <w:kern w:val="0"/>
          <w:sz w:val="28"/>
          <w:szCs w:val="28"/>
        </w:rPr>
        <w:t>第</w:t>
      </w:r>
      <w:r>
        <w:rPr>
          <w:rFonts w:hint="eastAsia" w:ascii="仿宋" w:hAnsi="仿宋" w:eastAsia="仿宋" w:cs="宋体"/>
          <w:b/>
          <w:bCs/>
          <w:kern w:val="0"/>
          <w:sz w:val="28"/>
          <w:szCs w:val="28"/>
          <w:lang w:val="en-US" w:eastAsia="zh-CN"/>
        </w:rPr>
        <w:t>三十</w:t>
      </w:r>
      <w:r>
        <w:rPr>
          <w:rFonts w:hint="eastAsia" w:ascii="仿宋" w:hAnsi="仿宋" w:eastAsia="仿宋" w:cs="宋体"/>
          <w:b/>
          <w:bCs/>
          <w:kern w:val="0"/>
          <w:sz w:val="28"/>
          <w:szCs w:val="28"/>
        </w:rPr>
        <w:t>条</w:t>
      </w:r>
      <w:r>
        <w:rPr>
          <w:rFonts w:hint="eastAsia" w:ascii="仿宋" w:hAnsi="仿宋" w:eastAsia="仿宋" w:cs="宋体"/>
          <w:kern w:val="0"/>
          <w:sz w:val="28"/>
          <w:szCs w:val="28"/>
        </w:rPr>
        <w:t xml:space="preserve"> 团体标准实施后，根据本领域的发展需要以及实际情况，</w:t>
      </w:r>
      <w:r>
        <w:rPr>
          <w:rFonts w:hint="eastAsia" w:ascii="仿宋" w:hAnsi="仿宋" w:eastAsia="仿宋" w:cs="宋体"/>
          <w:kern w:val="0"/>
          <w:sz w:val="28"/>
          <w:szCs w:val="28"/>
          <w:lang w:eastAsia="zh-CN"/>
        </w:rPr>
        <w:t>标准办</w:t>
      </w:r>
      <w:r>
        <w:rPr>
          <w:rFonts w:hint="eastAsia" w:ascii="仿宋" w:hAnsi="仿宋" w:eastAsia="仿宋" w:cs="宋体"/>
          <w:kern w:val="0"/>
          <w:sz w:val="28"/>
          <w:szCs w:val="28"/>
        </w:rPr>
        <w:t>定期提出复审计划，复审周期一般不超过五年。</w:t>
      </w:r>
    </w:p>
    <w:p w14:paraId="2D4684D5">
      <w:pPr>
        <w:ind w:firstLine="562" w:firstLineChars="200"/>
        <w:jc w:val="both"/>
        <w:rPr>
          <w:rFonts w:hint="eastAsia" w:ascii="仿宋" w:hAnsi="仿宋" w:eastAsia="仿宋" w:cs="宋体"/>
          <w:kern w:val="0"/>
          <w:sz w:val="28"/>
          <w:szCs w:val="28"/>
        </w:rPr>
      </w:pPr>
      <w:r>
        <w:rPr>
          <w:rFonts w:hint="eastAsia" w:ascii="仿宋" w:hAnsi="仿宋" w:eastAsia="仿宋" w:cs="宋体"/>
          <w:b/>
          <w:bCs/>
          <w:kern w:val="0"/>
          <w:sz w:val="28"/>
          <w:szCs w:val="28"/>
        </w:rPr>
        <w:t>第三十</w:t>
      </w:r>
      <w:r>
        <w:rPr>
          <w:rFonts w:hint="eastAsia" w:ascii="仿宋" w:hAnsi="仿宋" w:eastAsia="仿宋" w:cs="宋体"/>
          <w:b/>
          <w:bCs/>
          <w:kern w:val="0"/>
          <w:sz w:val="28"/>
          <w:szCs w:val="28"/>
          <w:lang w:eastAsia="zh-CN"/>
        </w:rPr>
        <w:t>一</w:t>
      </w:r>
      <w:r>
        <w:rPr>
          <w:rFonts w:hint="eastAsia" w:ascii="仿宋" w:hAnsi="仿宋" w:eastAsia="仿宋" w:cs="宋体"/>
          <w:b/>
          <w:bCs/>
          <w:kern w:val="0"/>
          <w:sz w:val="28"/>
          <w:szCs w:val="28"/>
        </w:rPr>
        <w:t>条</w:t>
      </w:r>
      <w:r>
        <w:rPr>
          <w:rFonts w:hint="eastAsia" w:ascii="仿宋" w:hAnsi="仿宋" w:eastAsia="仿宋" w:cs="宋体"/>
          <w:kern w:val="0"/>
          <w:sz w:val="28"/>
          <w:szCs w:val="28"/>
        </w:rPr>
        <w:t xml:space="preserve"> 复审工作主要是根据技术发展、市场需求以及推广应用情况，对已发布的团体标准的适用性进行评估，并给出复审结果。</w:t>
      </w:r>
    </w:p>
    <w:p w14:paraId="1A2A9752">
      <w:pPr>
        <w:ind w:firstLine="562" w:firstLineChars="200"/>
        <w:jc w:val="both"/>
        <w:rPr>
          <w:rFonts w:hint="eastAsia" w:ascii="仿宋" w:hAnsi="仿宋" w:eastAsia="仿宋" w:cs="宋体"/>
          <w:kern w:val="0"/>
          <w:sz w:val="28"/>
          <w:szCs w:val="28"/>
        </w:rPr>
      </w:pPr>
      <w:r>
        <w:rPr>
          <w:rFonts w:hint="eastAsia" w:ascii="仿宋" w:hAnsi="仿宋" w:eastAsia="仿宋" w:cs="宋体"/>
          <w:b/>
          <w:bCs/>
          <w:kern w:val="0"/>
          <w:sz w:val="28"/>
          <w:szCs w:val="28"/>
        </w:rPr>
        <w:t>第三十</w:t>
      </w:r>
      <w:r>
        <w:rPr>
          <w:rFonts w:hint="eastAsia" w:ascii="仿宋" w:hAnsi="仿宋" w:eastAsia="仿宋" w:cs="宋体"/>
          <w:b/>
          <w:bCs/>
          <w:kern w:val="0"/>
          <w:sz w:val="28"/>
          <w:szCs w:val="28"/>
          <w:lang w:eastAsia="zh-CN"/>
        </w:rPr>
        <w:t>二</w:t>
      </w:r>
      <w:r>
        <w:rPr>
          <w:rFonts w:hint="eastAsia" w:ascii="仿宋" w:hAnsi="仿宋" w:eastAsia="仿宋" w:cs="宋体"/>
          <w:b/>
          <w:bCs/>
          <w:kern w:val="0"/>
          <w:sz w:val="28"/>
          <w:szCs w:val="28"/>
        </w:rPr>
        <w:t>条</w:t>
      </w:r>
      <w:r>
        <w:rPr>
          <w:rFonts w:hint="eastAsia" w:ascii="仿宋" w:hAnsi="仿宋" w:eastAsia="仿宋" w:cs="宋体"/>
          <w:kern w:val="0"/>
          <w:sz w:val="28"/>
          <w:szCs w:val="28"/>
        </w:rPr>
        <w:t xml:space="preserve"> 复审可以采用会议形式审查或者通讯形式函审，团体标准复审工作一般要有参加过团体标准编制和审查工作的单位或者人员参加。团体标准复审结果按下列情况分别处理：</w:t>
      </w:r>
    </w:p>
    <w:p w14:paraId="2B7A323F">
      <w:pPr>
        <w:ind w:firstLine="560" w:firstLineChars="200"/>
        <w:jc w:val="both"/>
        <w:rPr>
          <w:rFonts w:hint="eastAsia" w:ascii="仿宋" w:hAnsi="仿宋" w:eastAsia="仿宋" w:cs="宋体"/>
          <w:kern w:val="0"/>
          <w:sz w:val="28"/>
          <w:szCs w:val="28"/>
        </w:rPr>
      </w:pPr>
      <w:r>
        <w:rPr>
          <w:rFonts w:hint="eastAsia" w:ascii="仿宋" w:hAnsi="仿宋" w:eastAsia="仿宋" w:cs="宋体"/>
          <w:kern w:val="0"/>
          <w:sz w:val="28"/>
          <w:szCs w:val="28"/>
        </w:rPr>
        <w:t>（一）不需要修改的团体标准确认为继续有效；确认继续有效的团体标准不改变顺序号和年号。当团体标准重新出版时，在团体标准封面上，团体标准编号下写明“××××年确认有效”字样；</w:t>
      </w:r>
    </w:p>
    <w:p w14:paraId="4D257421">
      <w:pPr>
        <w:ind w:firstLine="560" w:firstLineChars="200"/>
        <w:jc w:val="both"/>
        <w:rPr>
          <w:rFonts w:hint="eastAsia" w:ascii="仿宋" w:hAnsi="仿宋" w:eastAsia="仿宋" w:cs="宋体"/>
          <w:kern w:val="0"/>
          <w:sz w:val="28"/>
          <w:szCs w:val="28"/>
        </w:rPr>
      </w:pPr>
      <w:r>
        <w:rPr>
          <w:rFonts w:hint="eastAsia" w:ascii="仿宋" w:hAnsi="仿宋" w:eastAsia="仿宋" w:cs="宋体"/>
          <w:kern w:val="0"/>
          <w:sz w:val="28"/>
          <w:szCs w:val="28"/>
        </w:rPr>
        <w:t>（二）需要修改的团体标准作为修订项目立项，立项程序按本办法第二章第一节执行。修订的团体标准顺序号不变，原年号改为修订的年号，并写明“××××年修订”字样；</w:t>
      </w:r>
    </w:p>
    <w:p w14:paraId="527C08F0">
      <w:pPr>
        <w:ind w:firstLine="560" w:firstLineChars="200"/>
        <w:jc w:val="both"/>
        <w:rPr>
          <w:rFonts w:hint="eastAsia" w:ascii="仿宋" w:hAnsi="仿宋" w:eastAsia="仿宋" w:cs="宋体"/>
          <w:kern w:val="0"/>
          <w:sz w:val="28"/>
          <w:szCs w:val="28"/>
        </w:rPr>
      </w:pPr>
      <w:r>
        <w:rPr>
          <w:rFonts w:hint="eastAsia" w:ascii="仿宋" w:hAnsi="仿宋" w:eastAsia="仿宋" w:cs="宋体"/>
          <w:kern w:val="0"/>
          <w:sz w:val="28"/>
          <w:szCs w:val="28"/>
        </w:rPr>
        <w:t>（三）</w:t>
      </w:r>
      <w:r>
        <w:rPr>
          <w:rFonts w:hint="eastAsia" w:ascii="仿宋" w:hAnsi="仿宋" w:eastAsia="仿宋" w:cs="宋体"/>
          <w:kern w:val="0"/>
          <w:sz w:val="28"/>
          <w:szCs w:val="28"/>
          <w:lang w:eastAsia="zh-CN"/>
        </w:rPr>
        <w:t>已</w:t>
      </w:r>
      <w:r>
        <w:rPr>
          <w:rFonts w:hint="eastAsia" w:ascii="仿宋" w:hAnsi="仿宋" w:eastAsia="仿宋" w:cs="宋体"/>
          <w:kern w:val="0"/>
          <w:sz w:val="28"/>
          <w:szCs w:val="28"/>
        </w:rPr>
        <w:t>无存在必要的团体标准，予以废止。废止的团体标准编号不再用于</w:t>
      </w:r>
      <w:r>
        <w:rPr>
          <w:rFonts w:hint="eastAsia" w:ascii="仿宋" w:hAnsi="仿宋" w:eastAsia="仿宋" w:cs="宋体"/>
          <w:kern w:val="0"/>
          <w:sz w:val="28"/>
          <w:szCs w:val="28"/>
          <w:lang w:eastAsia="zh-CN"/>
        </w:rPr>
        <w:t>其他标准的</w:t>
      </w:r>
      <w:r>
        <w:rPr>
          <w:rFonts w:hint="eastAsia" w:ascii="仿宋" w:hAnsi="仿宋" w:eastAsia="仿宋" w:cs="宋体"/>
          <w:kern w:val="0"/>
          <w:sz w:val="28"/>
          <w:szCs w:val="28"/>
        </w:rPr>
        <w:t>编号。</w:t>
      </w:r>
    </w:p>
    <w:p w14:paraId="69AA6EA4">
      <w:pPr>
        <w:widowControl/>
        <w:ind w:firstLine="562" w:firstLineChars="200"/>
        <w:jc w:val="both"/>
        <w:rPr>
          <w:rFonts w:ascii="仿宋" w:hAnsi="仿宋" w:eastAsia="仿宋" w:cs="宋体"/>
          <w:kern w:val="0"/>
          <w:sz w:val="28"/>
          <w:szCs w:val="28"/>
        </w:rPr>
      </w:pPr>
      <w:r>
        <w:rPr>
          <w:rFonts w:hint="eastAsia" w:ascii="仿宋" w:hAnsi="仿宋" w:eastAsia="仿宋" w:cs="宋体"/>
          <w:b/>
          <w:bCs/>
          <w:kern w:val="0"/>
          <w:sz w:val="28"/>
          <w:szCs w:val="28"/>
        </w:rPr>
        <w:t>第三十</w:t>
      </w:r>
      <w:r>
        <w:rPr>
          <w:rFonts w:hint="eastAsia" w:ascii="仿宋" w:hAnsi="仿宋" w:eastAsia="仿宋" w:cs="宋体"/>
          <w:b/>
          <w:bCs/>
          <w:kern w:val="0"/>
          <w:sz w:val="28"/>
          <w:szCs w:val="28"/>
          <w:lang w:val="en-US" w:eastAsia="zh-CN"/>
        </w:rPr>
        <w:t>三</w:t>
      </w:r>
      <w:r>
        <w:rPr>
          <w:rFonts w:hint="eastAsia" w:ascii="仿宋" w:hAnsi="仿宋" w:eastAsia="仿宋" w:cs="宋体"/>
          <w:b/>
          <w:bCs/>
          <w:kern w:val="0"/>
          <w:sz w:val="28"/>
          <w:szCs w:val="28"/>
        </w:rPr>
        <w:t>条</w:t>
      </w:r>
      <w:r>
        <w:rPr>
          <w:rFonts w:hint="eastAsia" w:ascii="仿宋" w:hAnsi="仿宋" w:eastAsia="仿宋" w:cs="宋体"/>
          <w:kern w:val="0"/>
          <w:sz w:val="28"/>
          <w:szCs w:val="28"/>
        </w:rPr>
        <w:t xml:space="preserve"> 复审结果，在中国</w:t>
      </w:r>
      <w:r>
        <w:rPr>
          <w:rFonts w:hint="eastAsia" w:ascii="仿宋" w:hAnsi="仿宋" w:eastAsia="仿宋" w:cs="宋体"/>
          <w:kern w:val="0"/>
          <w:sz w:val="28"/>
          <w:szCs w:val="28"/>
          <w:lang w:val="en-US" w:eastAsia="zh-CN"/>
        </w:rPr>
        <w:t>医学气功学会</w:t>
      </w:r>
      <w:r>
        <w:rPr>
          <w:rFonts w:hint="eastAsia" w:ascii="仿宋" w:hAnsi="仿宋" w:eastAsia="仿宋" w:cs="宋体"/>
          <w:kern w:val="0"/>
          <w:sz w:val="28"/>
          <w:szCs w:val="28"/>
        </w:rPr>
        <w:t>媒体平台发布公告</w:t>
      </w:r>
      <w:r>
        <w:rPr>
          <w:rFonts w:hint="eastAsia" w:ascii="仿宋" w:hAnsi="仿宋" w:eastAsia="仿宋" w:cs="宋体"/>
          <w:kern w:val="0"/>
          <w:sz w:val="28"/>
          <w:szCs w:val="28"/>
          <w:lang w:eastAsia="zh-CN"/>
        </w:rPr>
        <w:t>。</w:t>
      </w:r>
    </w:p>
    <w:p w14:paraId="17FB56D6">
      <w:pPr>
        <w:widowControl/>
        <w:spacing w:before="100" w:beforeAutospacing="1" w:after="100" w:afterAutospacing="1"/>
        <w:jc w:val="center"/>
        <w:rPr>
          <w:rFonts w:hint="eastAsia" w:ascii="仿宋" w:hAnsi="仿宋" w:eastAsia="仿宋" w:cs="宋体"/>
          <w:b/>
          <w:bCs/>
          <w:kern w:val="0"/>
          <w:sz w:val="28"/>
          <w:szCs w:val="28"/>
        </w:rPr>
      </w:pPr>
      <w:r>
        <w:rPr>
          <w:rFonts w:hint="eastAsia" w:ascii="仿宋" w:hAnsi="仿宋" w:eastAsia="仿宋" w:cs="宋体"/>
          <w:b/>
          <w:bCs/>
          <w:kern w:val="0"/>
          <w:sz w:val="28"/>
          <w:szCs w:val="28"/>
        </w:rPr>
        <w:t>第四章 团体标准宣贯与组织实施</w:t>
      </w:r>
    </w:p>
    <w:p w14:paraId="5599363F">
      <w:pPr>
        <w:widowControl/>
        <w:spacing w:before="100" w:beforeAutospacing="1" w:after="100" w:afterAutospacing="1"/>
        <w:ind w:firstLine="562" w:firstLineChars="200"/>
        <w:jc w:val="both"/>
        <w:rPr>
          <w:rFonts w:hint="eastAsia" w:ascii="仿宋" w:hAnsi="仿宋" w:eastAsia="仿宋" w:cs="宋体"/>
          <w:b/>
          <w:bCs/>
          <w:kern w:val="0"/>
          <w:sz w:val="28"/>
          <w:szCs w:val="28"/>
        </w:rPr>
      </w:pPr>
      <w:r>
        <w:rPr>
          <w:rFonts w:hint="eastAsia" w:ascii="仿宋" w:hAnsi="仿宋" w:eastAsia="仿宋" w:cs="宋体"/>
          <w:b/>
          <w:bCs/>
          <w:kern w:val="0"/>
          <w:sz w:val="28"/>
          <w:szCs w:val="28"/>
        </w:rPr>
        <w:t>第三十</w:t>
      </w:r>
      <w:r>
        <w:rPr>
          <w:rFonts w:hint="eastAsia" w:ascii="仿宋" w:hAnsi="仿宋" w:eastAsia="仿宋" w:cs="宋体"/>
          <w:b/>
          <w:bCs/>
          <w:kern w:val="0"/>
          <w:sz w:val="28"/>
          <w:szCs w:val="28"/>
          <w:lang w:eastAsia="zh-CN"/>
        </w:rPr>
        <w:t>四</w:t>
      </w:r>
      <w:r>
        <w:rPr>
          <w:rFonts w:hint="eastAsia" w:ascii="仿宋" w:hAnsi="仿宋" w:eastAsia="仿宋" w:cs="宋体"/>
          <w:b/>
          <w:bCs/>
          <w:kern w:val="0"/>
          <w:sz w:val="28"/>
          <w:szCs w:val="28"/>
        </w:rPr>
        <w:t xml:space="preserve">条  </w:t>
      </w:r>
      <w:r>
        <w:rPr>
          <w:rFonts w:hint="eastAsia" w:ascii="仿宋" w:hAnsi="仿宋" w:eastAsia="仿宋" w:cs="宋体"/>
          <w:b w:val="0"/>
          <w:bCs w:val="0"/>
          <w:kern w:val="0"/>
          <w:sz w:val="28"/>
          <w:szCs w:val="28"/>
        </w:rPr>
        <w:t>学会指导推动团体标准的宣贯实施，</w:t>
      </w:r>
      <w:r>
        <w:rPr>
          <w:rFonts w:hint="eastAsia" w:ascii="仿宋" w:hAnsi="仿宋" w:eastAsia="仿宋" w:cs="宋体"/>
          <w:b w:val="0"/>
          <w:bCs w:val="0"/>
          <w:kern w:val="0"/>
          <w:sz w:val="28"/>
          <w:szCs w:val="28"/>
          <w:lang w:eastAsia="zh-CN"/>
        </w:rPr>
        <w:t>标准办</w:t>
      </w:r>
      <w:r>
        <w:rPr>
          <w:rFonts w:hint="eastAsia" w:ascii="仿宋" w:hAnsi="仿宋" w:eastAsia="仿宋" w:cs="宋体"/>
          <w:b w:val="0"/>
          <w:bCs w:val="0"/>
          <w:kern w:val="0"/>
          <w:sz w:val="28"/>
          <w:szCs w:val="28"/>
        </w:rPr>
        <w:t>和项目工作组具体组织实施团体标准的宣贯工作。宣贯方式包括：团体标准解读、提供宣贯资料、举办培训班以及举办宣贯会议等；宣贯内容包括：团体标准的重要性、团体标准的意义和作用、对团体标准内容和要求的理解认识，以及团体标准实施的合理化建议等。</w:t>
      </w:r>
      <w:r>
        <w:rPr>
          <w:rFonts w:hint="eastAsia" w:ascii="仿宋" w:hAnsi="仿宋" w:eastAsia="仿宋" w:cs="宋体"/>
          <w:b/>
          <w:bCs/>
          <w:kern w:val="0"/>
          <w:sz w:val="28"/>
          <w:szCs w:val="28"/>
        </w:rPr>
        <w:t xml:space="preserve"> </w:t>
      </w:r>
    </w:p>
    <w:p w14:paraId="558D4E43">
      <w:pPr>
        <w:widowControl/>
        <w:spacing w:before="100" w:beforeAutospacing="1" w:after="100" w:afterAutospacing="1"/>
        <w:jc w:val="both"/>
        <w:rPr>
          <w:rFonts w:hint="eastAsia" w:ascii="仿宋" w:hAnsi="仿宋" w:eastAsia="仿宋" w:cs="宋体"/>
          <w:b/>
          <w:bCs/>
          <w:kern w:val="0"/>
          <w:sz w:val="28"/>
          <w:szCs w:val="28"/>
          <w:lang w:eastAsia="zh-CN"/>
        </w:rPr>
      </w:pPr>
      <w:r>
        <w:rPr>
          <w:rFonts w:hint="eastAsia" w:ascii="仿宋" w:hAnsi="仿宋" w:eastAsia="仿宋" w:cs="宋体"/>
          <w:b/>
          <w:bCs/>
          <w:kern w:val="0"/>
          <w:sz w:val="28"/>
          <w:szCs w:val="28"/>
          <w:lang w:val="en-US" w:eastAsia="zh-CN"/>
        </w:rPr>
        <w:t xml:space="preserve">    </w:t>
      </w:r>
      <w:r>
        <w:rPr>
          <w:rFonts w:hint="eastAsia" w:ascii="仿宋" w:hAnsi="仿宋" w:eastAsia="仿宋" w:cs="宋体"/>
          <w:b/>
          <w:bCs/>
          <w:kern w:val="0"/>
          <w:sz w:val="28"/>
          <w:szCs w:val="28"/>
        </w:rPr>
        <w:t>第三十</w:t>
      </w:r>
      <w:r>
        <w:rPr>
          <w:rFonts w:hint="eastAsia" w:ascii="仿宋" w:hAnsi="仿宋" w:eastAsia="仿宋" w:cs="宋体"/>
          <w:b/>
          <w:bCs/>
          <w:kern w:val="0"/>
          <w:sz w:val="28"/>
          <w:szCs w:val="28"/>
          <w:lang w:val="en-US" w:eastAsia="zh-CN"/>
        </w:rPr>
        <w:t>五</w:t>
      </w:r>
      <w:r>
        <w:rPr>
          <w:rFonts w:hint="eastAsia" w:ascii="仿宋" w:hAnsi="仿宋" w:eastAsia="仿宋" w:cs="宋体"/>
          <w:b/>
          <w:bCs/>
          <w:kern w:val="0"/>
          <w:sz w:val="28"/>
          <w:szCs w:val="28"/>
        </w:rPr>
        <w:t xml:space="preserve">条  </w:t>
      </w:r>
      <w:r>
        <w:rPr>
          <w:rFonts w:hint="eastAsia" w:ascii="仿宋" w:hAnsi="仿宋" w:eastAsia="仿宋" w:cs="宋体"/>
          <w:b w:val="0"/>
          <w:bCs w:val="0"/>
          <w:kern w:val="0"/>
          <w:sz w:val="28"/>
          <w:szCs w:val="28"/>
        </w:rPr>
        <w:t>团体标准发布实施后，</w:t>
      </w:r>
      <w:r>
        <w:rPr>
          <w:rFonts w:hint="eastAsia" w:ascii="仿宋" w:hAnsi="仿宋" w:eastAsia="仿宋" w:cs="宋体"/>
          <w:b w:val="0"/>
          <w:bCs w:val="0"/>
          <w:kern w:val="0"/>
          <w:sz w:val="28"/>
          <w:szCs w:val="28"/>
          <w:lang w:val="en-US" w:eastAsia="zh-CN"/>
        </w:rPr>
        <w:t>标准办</w:t>
      </w:r>
      <w:r>
        <w:rPr>
          <w:rFonts w:hint="eastAsia" w:ascii="仿宋" w:hAnsi="仿宋" w:eastAsia="仿宋" w:cs="宋体"/>
          <w:b w:val="0"/>
          <w:bCs w:val="0"/>
          <w:kern w:val="0"/>
          <w:sz w:val="28"/>
          <w:szCs w:val="28"/>
        </w:rPr>
        <w:t>和项目工作组应当持续关注团体标准的推广应用情况，包括在临床实践、科研教学、认证认可等工作中采用或引用情况，团体标准的适应性以及实施过程中出现的问题，为团体标准复审提供参考。</w:t>
      </w:r>
    </w:p>
    <w:p w14:paraId="69BEB5F5">
      <w:pPr>
        <w:widowControl/>
        <w:spacing w:before="100" w:beforeAutospacing="1" w:after="100" w:afterAutospacing="1"/>
        <w:ind w:firstLine="562" w:firstLineChars="200"/>
        <w:jc w:val="both"/>
        <w:rPr>
          <w:rFonts w:hint="eastAsia" w:ascii="仿宋" w:hAnsi="仿宋" w:eastAsia="仿宋" w:cs="宋体"/>
          <w:b w:val="0"/>
          <w:bCs w:val="0"/>
          <w:kern w:val="0"/>
          <w:sz w:val="28"/>
          <w:szCs w:val="28"/>
        </w:rPr>
      </w:pPr>
      <w:r>
        <w:rPr>
          <w:rFonts w:hint="eastAsia" w:ascii="仿宋" w:hAnsi="仿宋" w:eastAsia="仿宋" w:cs="宋体"/>
          <w:b/>
          <w:bCs/>
          <w:kern w:val="0"/>
          <w:sz w:val="28"/>
          <w:szCs w:val="28"/>
        </w:rPr>
        <w:t>第三十</w:t>
      </w:r>
      <w:r>
        <w:rPr>
          <w:rFonts w:hint="eastAsia" w:ascii="仿宋" w:hAnsi="仿宋" w:eastAsia="仿宋" w:cs="宋体"/>
          <w:b/>
          <w:bCs/>
          <w:kern w:val="0"/>
          <w:sz w:val="28"/>
          <w:szCs w:val="28"/>
          <w:lang w:val="en-US" w:eastAsia="zh-CN"/>
        </w:rPr>
        <w:t>六</w:t>
      </w:r>
      <w:r>
        <w:rPr>
          <w:rFonts w:hint="eastAsia" w:ascii="仿宋" w:hAnsi="仿宋" w:eastAsia="仿宋" w:cs="宋体"/>
          <w:b/>
          <w:bCs/>
          <w:kern w:val="0"/>
          <w:sz w:val="28"/>
          <w:szCs w:val="28"/>
        </w:rPr>
        <w:t xml:space="preserve">条  </w:t>
      </w:r>
      <w:r>
        <w:rPr>
          <w:rFonts w:hint="eastAsia" w:ascii="仿宋" w:hAnsi="仿宋" w:eastAsia="仿宋" w:cs="宋体"/>
          <w:b w:val="0"/>
          <w:bCs w:val="0"/>
          <w:kern w:val="0"/>
          <w:sz w:val="28"/>
          <w:szCs w:val="28"/>
        </w:rPr>
        <w:t>加强与国家标准、行业标准管理部门的协调和配合，对于实施效果良好且符合国家标准、行业标准或地方标准的团体标准，可按照有关规定，申请将团体标准转化为国家标准、行业标准或地方标准。</w:t>
      </w:r>
    </w:p>
    <w:p w14:paraId="78B9F03C">
      <w:pPr>
        <w:widowControl/>
        <w:spacing w:before="100" w:beforeAutospacing="1" w:after="100" w:afterAutospacing="1"/>
        <w:jc w:val="center"/>
        <w:rPr>
          <w:rFonts w:hint="eastAsia" w:ascii="仿宋" w:hAnsi="仿宋" w:eastAsia="仿宋" w:cs="宋体"/>
          <w:b/>
          <w:bCs/>
          <w:kern w:val="0"/>
          <w:sz w:val="28"/>
          <w:szCs w:val="28"/>
        </w:rPr>
      </w:pPr>
      <w:r>
        <w:rPr>
          <w:rFonts w:hint="eastAsia" w:ascii="仿宋" w:hAnsi="仿宋" w:eastAsia="仿宋" w:cs="宋体"/>
          <w:b/>
          <w:bCs/>
          <w:kern w:val="0"/>
          <w:sz w:val="28"/>
          <w:szCs w:val="28"/>
        </w:rPr>
        <w:t>第五章 快速程序</w:t>
      </w:r>
    </w:p>
    <w:p w14:paraId="4FCB4FF4">
      <w:pPr>
        <w:widowControl/>
        <w:spacing w:before="100" w:beforeAutospacing="1" w:after="100" w:afterAutospacing="1"/>
        <w:jc w:val="both"/>
        <w:rPr>
          <w:rFonts w:hint="eastAsia" w:ascii="仿宋" w:hAnsi="仿宋" w:eastAsia="仿宋" w:cs="宋体"/>
          <w:b/>
          <w:bCs/>
          <w:kern w:val="0"/>
          <w:sz w:val="28"/>
          <w:szCs w:val="28"/>
        </w:rPr>
      </w:pPr>
      <w:r>
        <w:rPr>
          <w:rFonts w:hint="eastAsia" w:ascii="仿宋" w:hAnsi="仿宋" w:eastAsia="仿宋" w:cs="宋体"/>
          <w:b/>
          <w:bCs/>
          <w:kern w:val="0"/>
          <w:sz w:val="28"/>
          <w:szCs w:val="28"/>
          <w:lang w:val="en-US" w:eastAsia="zh-CN"/>
        </w:rPr>
        <w:t xml:space="preserve">    </w:t>
      </w:r>
      <w:r>
        <w:rPr>
          <w:rFonts w:hint="eastAsia" w:ascii="仿宋" w:hAnsi="仿宋" w:eastAsia="仿宋" w:cs="宋体"/>
          <w:b/>
          <w:bCs/>
          <w:kern w:val="0"/>
          <w:sz w:val="28"/>
          <w:szCs w:val="28"/>
        </w:rPr>
        <w:t>第三十</w:t>
      </w:r>
      <w:r>
        <w:rPr>
          <w:rFonts w:hint="eastAsia" w:ascii="仿宋" w:hAnsi="仿宋" w:eastAsia="仿宋" w:cs="宋体"/>
          <w:b/>
          <w:bCs/>
          <w:kern w:val="0"/>
          <w:sz w:val="28"/>
          <w:szCs w:val="28"/>
          <w:lang w:val="en-US" w:eastAsia="zh-CN"/>
        </w:rPr>
        <w:t>七</w:t>
      </w:r>
      <w:r>
        <w:rPr>
          <w:rFonts w:hint="eastAsia" w:ascii="仿宋" w:hAnsi="仿宋" w:eastAsia="仿宋" w:cs="宋体"/>
          <w:b/>
          <w:bCs/>
          <w:kern w:val="0"/>
          <w:sz w:val="28"/>
          <w:szCs w:val="28"/>
        </w:rPr>
        <w:t xml:space="preserve">条  </w:t>
      </w:r>
      <w:r>
        <w:rPr>
          <w:rFonts w:hint="eastAsia" w:ascii="仿宋" w:hAnsi="仿宋" w:eastAsia="仿宋" w:cs="宋体"/>
          <w:b w:val="0"/>
          <w:bCs w:val="0"/>
          <w:kern w:val="0"/>
          <w:sz w:val="28"/>
          <w:szCs w:val="28"/>
        </w:rPr>
        <w:t>快速程序是指在团体标准正常制定程序的基础上省略起草阶段和（或）征求意见阶段的简化程序。执行快速程序的项目应向中国</w:t>
      </w:r>
      <w:r>
        <w:rPr>
          <w:rFonts w:hint="eastAsia" w:ascii="仿宋" w:hAnsi="仿宋" w:eastAsia="仿宋" w:cs="宋体"/>
          <w:b w:val="0"/>
          <w:bCs w:val="0"/>
          <w:kern w:val="0"/>
          <w:sz w:val="28"/>
          <w:szCs w:val="28"/>
          <w:lang w:val="en-US" w:eastAsia="zh-CN"/>
        </w:rPr>
        <w:t>医学气功学</w:t>
      </w:r>
      <w:r>
        <w:rPr>
          <w:rFonts w:hint="eastAsia" w:ascii="仿宋" w:hAnsi="仿宋" w:eastAsia="仿宋" w:cs="宋体"/>
          <w:b w:val="0"/>
          <w:bCs w:val="0"/>
          <w:kern w:val="0"/>
          <w:sz w:val="28"/>
          <w:szCs w:val="28"/>
        </w:rPr>
        <w:t>会提交申请及相关支撑材料，中国</w:t>
      </w:r>
      <w:r>
        <w:rPr>
          <w:rFonts w:hint="eastAsia" w:ascii="仿宋" w:hAnsi="仿宋" w:eastAsia="仿宋" w:cs="宋体"/>
          <w:b w:val="0"/>
          <w:bCs w:val="0"/>
          <w:kern w:val="0"/>
          <w:sz w:val="28"/>
          <w:szCs w:val="28"/>
          <w:lang w:val="en-US" w:eastAsia="zh-CN"/>
        </w:rPr>
        <w:t>医学气功学</w:t>
      </w:r>
      <w:r>
        <w:rPr>
          <w:rFonts w:hint="eastAsia" w:ascii="仿宋" w:hAnsi="仿宋" w:eastAsia="仿宋" w:cs="宋体"/>
          <w:b w:val="0"/>
          <w:bCs w:val="0"/>
          <w:kern w:val="0"/>
          <w:sz w:val="28"/>
          <w:szCs w:val="28"/>
        </w:rPr>
        <w:t>会对申请项目进行审核，审核通过的快速程序团体标准方可根据实际情况执行快速程序。</w:t>
      </w:r>
    </w:p>
    <w:p w14:paraId="4BD04D1C">
      <w:pPr>
        <w:widowControl/>
        <w:spacing w:before="100" w:beforeAutospacing="1" w:after="100" w:afterAutospacing="1"/>
        <w:jc w:val="both"/>
        <w:rPr>
          <w:rFonts w:hint="eastAsia" w:ascii="仿宋" w:hAnsi="仿宋" w:eastAsia="仿宋" w:cs="宋体"/>
          <w:b/>
          <w:bCs/>
          <w:kern w:val="0"/>
          <w:sz w:val="28"/>
          <w:szCs w:val="28"/>
        </w:rPr>
      </w:pPr>
      <w:r>
        <w:rPr>
          <w:rFonts w:hint="eastAsia" w:ascii="仿宋" w:hAnsi="仿宋" w:eastAsia="仿宋" w:cs="宋体"/>
          <w:b/>
          <w:bCs/>
          <w:kern w:val="0"/>
          <w:sz w:val="28"/>
          <w:szCs w:val="28"/>
          <w:lang w:val="en-US" w:eastAsia="zh-CN"/>
        </w:rPr>
        <w:t xml:space="preserve">    </w:t>
      </w:r>
      <w:r>
        <w:rPr>
          <w:rFonts w:hint="eastAsia" w:ascii="仿宋" w:hAnsi="仿宋" w:eastAsia="仿宋" w:cs="宋体"/>
          <w:b/>
          <w:bCs/>
          <w:kern w:val="0"/>
          <w:sz w:val="28"/>
          <w:szCs w:val="28"/>
        </w:rPr>
        <w:t>第</w:t>
      </w:r>
      <w:r>
        <w:rPr>
          <w:rFonts w:hint="eastAsia" w:ascii="仿宋" w:hAnsi="仿宋" w:eastAsia="仿宋" w:cs="宋体"/>
          <w:b/>
          <w:bCs/>
          <w:kern w:val="0"/>
          <w:sz w:val="28"/>
          <w:szCs w:val="28"/>
          <w:lang w:val="en-US" w:eastAsia="zh-CN"/>
        </w:rPr>
        <w:t>三十八</w:t>
      </w:r>
      <w:r>
        <w:rPr>
          <w:rFonts w:hint="eastAsia" w:ascii="仿宋" w:hAnsi="仿宋" w:eastAsia="仿宋" w:cs="宋体"/>
          <w:b/>
          <w:bCs/>
          <w:kern w:val="0"/>
          <w:sz w:val="28"/>
          <w:szCs w:val="28"/>
        </w:rPr>
        <w:t xml:space="preserve">条  </w:t>
      </w:r>
      <w:r>
        <w:rPr>
          <w:rFonts w:hint="eastAsia" w:ascii="仿宋" w:hAnsi="仿宋" w:eastAsia="仿宋" w:cs="宋体"/>
          <w:b w:val="0"/>
          <w:bCs w:val="0"/>
          <w:kern w:val="0"/>
          <w:sz w:val="28"/>
          <w:szCs w:val="28"/>
        </w:rPr>
        <w:t>快速标准制定程序包括省略起草阶段（类别代号：Ι）、省略起草阶段和征求意见阶段（类别代号：Ц）两种类型。符合下列条件之一的标准，可以申请快速程序：</w:t>
      </w:r>
    </w:p>
    <w:p w14:paraId="70C28393">
      <w:pPr>
        <w:widowControl/>
        <w:spacing w:before="100" w:beforeAutospacing="1" w:after="100" w:afterAutospacing="1"/>
        <w:ind w:firstLine="560" w:firstLineChars="200"/>
        <w:jc w:val="both"/>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（一）等同采用经授权的国际标准或国外先进标准，可采用Ι程序；</w:t>
      </w:r>
    </w:p>
    <w:p w14:paraId="7C4C0588">
      <w:pPr>
        <w:widowControl/>
        <w:spacing w:before="100" w:beforeAutospacing="1" w:after="100" w:afterAutospacing="1"/>
        <w:ind w:firstLine="560" w:firstLineChars="200"/>
        <w:jc w:val="both"/>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（二）学会现行团体标准修订项目，可采用Ц程序（或Ι程序）；</w:t>
      </w:r>
    </w:p>
    <w:p w14:paraId="2063076F">
      <w:pPr>
        <w:widowControl/>
        <w:spacing w:before="100" w:beforeAutospacing="1" w:after="100" w:afterAutospacing="1"/>
        <w:ind w:firstLine="560" w:firstLineChars="200"/>
        <w:jc w:val="both"/>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（三）现行有效的规范性文件，并经实践验证的，可采用Ц程序（或Ι程序）；</w:t>
      </w:r>
    </w:p>
    <w:p w14:paraId="326C9F57">
      <w:pPr>
        <w:widowControl/>
        <w:spacing w:before="100" w:beforeAutospacing="1" w:after="100" w:afterAutospacing="1"/>
        <w:ind w:firstLine="560" w:firstLineChars="200"/>
        <w:jc w:val="both"/>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（四）现行的企业标准，经具有相关资质的第三方机构检验验证，有市场应用需求的，可采用Ι程序；</w:t>
      </w:r>
    </w:p>
    <w:p w14:paraId="32792CB1">
      <w:pPr>
        <w:widowControl/>
        <w:spacing w:before="100" w:beforeAutospacing="1" w:after="100" w:afterAutospacing="1"/>
        <w:ind w:firstLine="560" w:firstLineChars="200"/>
        <w:jc w:val="both"/>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（五）科研科技创新成果，为满足社会和市场需求急需转化的，可采用Ц程序（或Ι程序）。</w:t>
      </w:r>
    </w:p>
    <w:p w14:paraId="5206D6AD">
      <w:pPr>
        <w:widowControl/>
        <w:spacing w:before="100" w:beforeAutospacing="1" w:after="100" w:afterAutospacing="1"/>
        <w:jc w:val="center"/>
        <w:rPr>
          <w:rFonts w:hint="eastAsia" w:ascii="仿宋" w:hAnsi="仿宋" w:eastAsia="仿宋" w:cs="宋体"/>
          <w:b/>
          <w:bCs/>
          <w:kern w:val="0"/>
          <w:sz w:val="28"/>
          <w:szCs w:val="28"/>
        </w:rPr>
      </w:pPr>
      <w:r>
        <w:rPr>
          <w:rFonts w:hint="eastAsia" w:ascii="仿宋" w:hAnsi="仿宋" w:eastAsia="仿宋" w:cs="宋体"/>
          <w:b/>
          <w:bCs/>
          <w:kern w:val="0"/>
          <w:sz w:val="28"/>
          <w:szCs w:val="28"/>
        </w:rPr>
        <w:t>第六章 知识产权与法律责任</w:t>
      </w:r>
    </w:p>
    <w:p w14:paraId="06425550">
      <w:pPr>
        <w:widowControl/>
        <w:spacing w:before="100" w:beforeAutospacing="1" w:after="100" w:afterAutospacing="1"/>
        <w:jc w:val="both"/>
        <w:rPr>
          <w:rFonts w:hint="eastAsia" w:ascii="仿宋" w:hAnsi="仿宋" w:eastAsia="仿宋" w:cs="宋体"/>
          <w:b/>
          <w:bCs/>
          <w:kern w:val="0"/>
          <w:sz w:val="28"/>
          <w:szCs w:val="28"/>
          <w:lang w:eastAsia="zh-CN"/>
        </w:rPr>
      </w:pPr>
      <w:r>
        <w:rPr>
          <w:rFonts w:hint="eastAsia" w:ascii="仿宋" w:hAnsi="仿宋" w:eastAsia="仿宋" w:cs="宋体"/>
          <w:b/>
          <w:bCs/>
          <w:kern w:val="0"/>
          <w:sz w:val="28"/>
          <w:szCs w:val="28"/>
          <w:lang w:val="en-US" w:eastAsia="zh-CN"/>
        </w:rPr>
        <w:t xml:space="preserve">    </w:t>
      </w:r>
      <w:r>
        <w:rPr>
          <w:rFonts w:hint="eastAsia" w:ascii="仿宋" w:hAnsi="仿宋" w:eastAsia="仿宋" w:cs="宋体"/>
          <w:b/>
          <w:bCs/>
          <w:kern w:val="0"/>
          <w:sz w:val="28"/>
          <w:szCs w:val="28"/>
        </w:rPr>
        <w:t>第</w:t>
      </w:r>
      <w:r>
        <w:rPr>
          <w:rFonts w:hint="eastAsia" w:ascii="仿宋" w:hAnsi="仿宋" w:eastAsia="仿宋" w:cs="宋体"/>
          <w:b/>
          <w:bCs/>
          <w:kern w:val="0"/>
          <w:sz w:val="28"/>
          <w:szCs w:val="28"/>
          <w:lang w:val="en-US" w:eastAsia="zh-CN"/>
        </w:rPr>
        <w:t>三十九</w:t>
      </w:r>
      <w:r>
        <w:rPr>
          <w:rFonts w:hint="eastAsia" w:ascii="仿宋" w:hAnsi="仿宋" w:eastAsia="仿宋" w:cs="宋体"/>
          <w:b/>
          <w:bCs/>
          <w:kern w:val="0"/>
          <w:sz w:val="28"/>
          <w:szCs w:val="28"/>
        </w:rPr>
        <w:t xml:space="preserve">条 </w:t>
      </w:r>
      <w:r>
        <w:rPr>
          <w:rFonts w:hint="eastAsia" w:ascii="仿宋" w:hAnsi="仿宋" w:eastAsia="仿宋" w:cs="宋体"/>
          <w:b w:val="0"/>
          <w:bCs w:val="0"/>
          <w:kern w:val="0"/>
          <w:sz w:val="28"/>
          <w:szCs w:val="28"/>
        </w:rPr>
        <w:t>中国</w:t>
      </w:r>
      <w:r>
        <w:rPr>
          <w:rFonts w:hint="eastAsia" w:ascii="仿宋" w:hAnsi="仿宋" w:eastAsia="仿宋" w:cs="宋体"/>
          <w:b w:val="0"/>
          <w:bCs w:val="0"/>
          <w:kern w:val="0"/>
          <w:sz w:val="28"/>
          <w:szCs w:val="28"/>
          <w:lang w:val="en-US" w:eastAsia="zh-CN"/>
        </w:rPr>
        <w:t>医学气功学</w:t>
      </w:r>
      <w:r>
        <w:rPr>
          <w:rFonts w:hint="eastAsia" w:ascii="仿宋" w:hAnsi="仿宋" w:eastAsia="仿宋" w:cs="宋体"/>
          <w:b w:val="0"/>
          <w:bCs w:val="0"/>
          <w:kern w:val="0"/>
          <w:sz w:val="28"/>
          <w:szCs w:val="28"/>
        </w:rPr>
        <w:t>会团体标准标识版权归学会所有，任何组织和个人未经学会同意，不得印刷、销售和冒用。团体标准文本版权归中国</w:t>
      </w:r>
      <w:r>
        <w:rPr>
          <w:rFonts w:hint="eastAsia" w:ascii="仿宋" w:hAnsi="仿宋" w:eastAsia="仿宋" w:cs="宋体"/>
          <w:b w:val="0"/>
          <w:bCs w:val="0"/>
          <w:kern w:val="0"/>
          <w:sz w:val="28"/>
          <w:szCs w:val="28"/>
          <w:lang w:val="en-US" w:eastAsia="zh-CN"/>
        </w:rPr>
        <w:t>医学气功学</w:t>
      </w:r>
      <w:r>
        <w:rPr>
          <w:rFonts w:hint="eastAsia" w:ascii="仿宋" w:hAnsi="仿宋" w:eastAsia="仿宋" w:cs="宋体"/>
          <w:b w:val="0"/>
          <w:bCs w:val="0"/>
          <w:kern w:val="0"/>
          <w:sz w:val="28"/>
          <w:szCs w:val="28"/>
        </w:rPr>
        <w:t>会，团体标准的商业化使用应当付费，团体标准的非商业化使用予以免费。</w:t>
      </w:r>
    </w:p>
    <w:p w14:paraId="0173E885">
      <w:pPr>
        <w:widowControl/>
        <w:spacing w:before="100" w:beforeAutospacing="1" w:after="100" w:afterAutospacing="1"/>
        <w:jc w:val="both"/>
        <w:rPr>
          <w:rFonts w:hint="eastAsia" w:ascii="仿宋" w:hAnsi="仿宋" w:eastAsia="仿宋" w:cs="宋体"/>
          <w:b/>
          <w:bCs/>
          <w:kern w:val="0"/>
          <w:sz w:val="28"/>
          <w:szCs w:val="28"/>
        </w:rPr>
      </w:pPr>
      <w:r>
        <w:rPr>
          <w:rFonts w:hint="eastAsia" w:ascii="仿宋" w:hAnsi="仿宋" w:eastAsia="仿宋" w:cs="宋体"/>
          <w:b/>
          <w:bCs/>
          <w:kern w:val="0"/>
          <w:sz w:val="28"/>
          <w:szCs w:val="28"/>
          <w:lang w:val="en-US" w:eastAsia="zh-CN"/>
        </w:rPr>
        <w:t xml:space="preserve">    </w:t>
      </w:r>
      <w:r>
        <w:rPr>
          <w:rFonts w:hint="eastAsia" w:ascii="仿宋" w:hAnsi="仿宋" w:eastAsia="仿宋" w:cs="宋体"/>
          <w:b/>
          <w:bCs/>
          <w:kern w:val="0"/>
          <w:sz w:val="28"/>
          <w:szCs w:val="28"/>
        </w:rPr>
        <w:t xml:space="preserve">第四十条  </w:t>
      </w:r>
      <w:r>
        <w:rPr>
          <w:rFonts w:hint="eastAsia" w:ascii="仿宋" w:hAnsi="仿宋" w:eastAsia="仿宋" w:cs="宋体"/>
          <w:b w:val="0"/>
          <w:bCs w:val="0"/>
          <w:kern w:val="0"/>
          <w:sz w:val="28"/>
          <w:szCs w:val="28"/>
        </w:rPr>
        <w:t>团体标准的公开形式包括电子版标准文稿和正式出版物两种，为保证团体标准公开全文的准确性，标准文本的编审和出版由中国</w:t>
      </w:r>
      <w:r>
        <w:rPr>
          <w:rFonts w:hint="eastAsia" w:ascii="仿宋" w:hAnsi="仿宋" w:eastAsia="仿宋" w:cs="宋体"/>
          <w:b w:val="0"/>
          <w:bCs w:val="0"/>
          <w:kern w:val="0"/>
          <w:sz w:val="28"/>
          <w:szCs w:val="28"/>
          <w:lang w:val="en-US" w:eastAsia="zh-CN"/>
        </w:rPr>
        <w:t>医学气功学</w:t>
      </w:r>
      <w:r>
        <w:rPr>
          <w:rFonts w:hint="eastAsia" w:ascii="仿宋" w:hAnsi="仿宋" w:eastAsia="仿宋" w:cs="宋体"/>
          <w:b w:val="0"/>
          <w:bCs w:val="0"/>
          <w:kern w:val="0"/>
          <w:sz w:val="28"/>
          <w:szCs w:val="28"/>
        </w:rPr>
        <w:t>会负责。</w:t>
      </w:r>
    </w:p>
    <w:p w14:paraId="705FE6E1">
      <w:pPr>
        <w:widowControl/>
        <w:spacing w:before="100" w:beforeAutospacing="1" w:after="100" w:afterAutospacing="1"/>
        <w:ind w:firstLine="562"/>
        <w:jc w:val="both"/>
        <w:rPr>
          <w:rFonts w:hint="eastAsia" w:ascii="仿宋" w:hAnsi="仿宋" w:eastAsia="仿宋" w:cs="宋体"/>
          <w:b w:val="0"/>
          <w:bCs w:val="0"/>
          <w:kern w:val="0"/>
          <w:sz w:val="28"/>
          <w:szCs w:val="28"/>
        </w:rPr>
      </w:pPr>
      <w:r>
        <w:rPr>
          <w:rFonts w:hint="eastAsia" w:ascii="仿宋" w:hAnsi="仿宋" w:eastAsia="仿宋" w:cs="宋体"/>
          <w:b/>
          <w:bCs/>
          <w:kern w:val="0"/>
          <w:sz w:val="28"/>
          <w:szCs w:val="28"/>
        </w:rPr>
        <w:t>第四十</w:t>
      </w:r>
      <w:r>
        <w:rPr>
          <w:rFonts w:hint="eastAsia" w:ascii="仿宋" w:hAnsi="仿宋" w:eastAsia="仿宋" w:cs="宋体"/>
          <w:b/>
          <w:bCs/>
          <w:kern w:val="0"/>
          <w:sz w:val="28"/>
          <w:szCs w:val="28"/>
          <w:lang w:val="en-US" w:eastAsia="zh-CN"/>
        </w:rPr>
        <w:t>一</w:t>
      </w:r>
      <w:r>
        <w:rPr>
          <w:rFonts w:hint="eastAsia" w:ascii="仿宋" w:hAnsi="仿宋" w:eastAsia="仿宋" w:cs="宋体"/>
          <w:b/>
          <w:bCs/>
          <w:kern w:val="0"/>
          <w:sz w:val="28"/>
          <w:szCs w:val="28"/>
        </w:rPr>
        <w:t xml:space="preserve">条  </w:t>
      </w:r>
      <w:r>
        <w:rPr>
          <w:rFonts w:hint="eastAsia" w:ascii="仿宋" w:hAnsi="仿宋" w:eastAsia="仿宋" w:cs="宋体"/>
          <w:b w:val="0"/>
          <w:bCs w:val="0"/>
          <w:kern w:val="0"/>
          <w:sz w:val="28"/>
          <w:szCs w:val="28"/>
        </w:rPr>
        <w:t>鼓励专利融入技术标准，当标准涉及专利时，按照GB/T 20003.1—2014《标准制定的特殊程序第1部分：涉及专利的标准》进行处置。</w:t>
      </w:r>
    </w:p>
    <w:p w14:paraId="2132F0B4">
      <w:pPr>
        <w:widowControl/>
        <w:spacing w:before="100" w:beforeAutospacing="1" w:after="100" w:afterAutospacing="1"/>
        <w:ind w:firstLine="0"/>
        <w:jc w:val="center"/>
        <w:rPr>
          <w:rFonts w:hint="eastAsia" w:ascii="仿宋" w:hAnsi="仿宋" w:eastAsia="仿宋" w:cs="宋体"/>
          <w:b/>
          <w:bCs/>
          <w:kern w:val="0"/>
          <w:sz w:val="28"/>
          <w:szCs w:val="28"/>
        </w:rPr>
      </w:pPr>
      <w:r>
        <w:rPr>
          <w:rFonts w:hint="eastAsia" w:ascii="仿宋" w:hAnsi="仿宋" w:eastAsia="仿宋" w:cs="宋体"/>
          <w:b/>
          <w:bCs/>
          <w:kern w:val="0"/>
          <w:sz w:val="28"/>
          <w:szCs w:val="28"/>
        </w:rPr>
        <w:t>第七章 监督及其他</w:t>
      </w:r>
    </w:p>
    <w:p w14:paraId="5291EE31">
      <w:pPr>
        <w:widowControl/>
        <w:spacing w:before="100" w:beforeAutospacing="1" w:after="100" w:afterAutospacing="1"/>
        <w:jc w:val="both"/>
        <w:rPr>
          <w:rFonts w:hint="eastAsia" w:ascii="仿宋" w:hAnsi="仿宋" w:eastAsia="仿宋" w:cs="宋体"/>
          <w:b/>
          <w:bCs/>
          <w:kern w:val="0"/>
          <w:sz w:val="28"/>
          <w:szCs w:val="28"/>
          <w:lang w:eastAsia="zh-CN"/>
        </w:rPr>
      </w:pPr>
      <w:r>
        <w:rPr>
          <w:rFonts w:hint="eastAsia" w:ascii="仿宋" w:hAnsi="仿宋" w:eastAsia="仿宋" w:cs="宋体"/>
          <w:b w:val="0"/>
          <w:bCs w:val="0"/>
          <w:kern w:val="0"/>
          <w:sz w:val="28"/>
          <w:szCs w:val="28"/>
          <w:lang w:val="en-US" w:eastAsia="zh-CN"/>
        </w:rPr>
        <w:t xml:space="preserve">    </w:t>
      </w:r>
      <w:r>
        <w:rPr>
          <w:rFonts w:hint="eastAsia" w:ascii="仿宋" w:hAnsi="仿宋" w:eastAsia="仿宋" w:cs="宋体"/>
          <w:b/>
          <w:bCs/>
          <w:kern w:val="0"/>
          <w:sz w:val="28"/>
          <w:szCs w:val="28"/>
        </w:rPr>
        <w:t>第四十</w:t>
      </w:r>
      <w:r>
        <w:rPr>
          <w:rFonts w:hint="eastAsia" w:ascii="仿宋" w:hAnsi="仿宋" w:eastAsia="仿宋" w:cs="宋体"/>
          <w:b/>
          <w:bCs/>
          <w:kern w:val="0"/>
          <w:sz w:val="28"/>
          <w:szCs w:val="28"/>
          <w:lang w:val="en-US" w:eastAsia="zh-CN"/>
        </w:rPr>
        <w:t>二</w:t>
      </w:r>
      <w:r>
        <w:rPr>
          <w:rFonts w:hint="eastAsia" w:ascii="仿宋" w:hAnsi="仿宋" w:eastAsia="仿宋" w:cs="宋体"/>
          <w:b/>
          <w:bCs/>
          <w:kern w:val="0"/>
          <w:sz w:val="28"/>
          <w:szCs w:val="28"/>
        </w:rPr>
        <w:t>条</w:t>
      </w:r>
      <w:r>
        <w:rPr>
          <w:rFonts w:hint="eastAsia" w:ascii="仿宋" w:hAnsi="仿宋" w:eastAsia="仿宋" w:cs="宋体"/>
          <w:b w:val="0"/>
          <w:bCs w:val="0"/>
          <w:kern w:val="0"/>
          <w:sz w:val="28"/>
          <w:szCs w:val="28"/>
        </w:rPr>
        <w:t xml:space="preserve">  各有关单位和个人可针对团体标准制（修）订及相关工作提出意见或建议。学会对意见和建议进行收集、分析、处理和反馈</w:t>
      </w:r>
      <w:r>
        <w:rPr>
          <w:rFonts w:hint="eastAsia" w:ascii="仿宋" w:hAnsi="仿宋" w:eastAsia="仿宋" w:cs="宋体"/>
          <w:b w:val="0"/>
          <w:bCs w:val="0"/>
          <w:kern w:val="0"/>
          <w:sz w:val="28"/>
          <w:szCs w:val="28"/>
          <w:lang w:eastAsia="zh-CN"/>
        </w:rPr>
        <w:t>。</w:t>
      </w:r>
    </w:p>
    <w:p w14:paraId="27157410">
      <w:pPr>
        <w:widowControl/>
        <w:spacing w:before="100" w:beforeAutospacing="1" w:after="100" w:afterAutospacing="1"/>
        <w:jc w:val="both"/>
        <w:rPr>
          <w:rFonts w:hint="eastAsia" w:ascii="仿宋" w:hAnsi="仿宋" w:eastAsia="仿宋" w:cs="宋体"/>
          <w:b/>
          <w:bCs/>
          <w:kern w:val="0"/>
          <w:sz w:val="28"/>
          <w:szCs w:val="28"/>
        </w:rPr>
      </w:pPr>
      <w:r>
        <w:rPr>
          <w:rFonts w:hint="eastAsia" w:ascii="仿宋" w:hAnsi="仿宋" w:eastAsia="仿宋" w:cs="宋体"/>
          <w:b/>
          <w:bCs/>
          <w:kern w:val="0"/>
          <w:sz w:val="28"/>
          <w:szCs w:val="28"/>
          <w:lang w:val="en-US" w:eastAsia="zh-CN"/>
        </w:rPr>
        <w:t xml:space="preserve">    </w:t>
      </w:r>
      <w:r>
        <w:rPr>
          <w:rFonts w:hint="eastAsia" w:ascii="仿宋" w:hAnsi="仿宋" w:eastAsia="仿宋" w:cs="宋体"/>
          <w:b/>
          <w:bCs/>
          <w:kern w:val="0"/>
          <w:sz w:val="28"/>
          <w:szCs w:val="28"/>
        </w:rPr>
        <w:t>第四十</w:t>
      </w:r>
      <w:r>
        <w:rPr>
          <w:rFonts w:hint="eastAsia" w:ascii="仿宋" w:hAnsi="仿宋" w:eastAsia="仿宋" w:cs="宋体"/>
          <w:b/>
          <w:bCs/>
          <w:kern w:val="0"/>
          <w:sz w:val="28"/>
          <w:szCs w:val="28"/>
          <w:lang w:val="en-US" w:eastAsia="zh-CN"/>
        </w:rPr>
        <w:t>三</w:t>
      </w:r>
      <w:r>
        <w:rPr>
          <w:rFonts w:hint="eastAsia" w:ascii="仿宋" w:hAnsi="仿宋" w:eastAsia="仿宋" w:cs="宋体"/>
          <w:b/>
          <w:bCs/>
          <w:kern w:val="0"/>
          <w:sz w:val="28"/>
          <w:szCs w:val="28"/>
        </w:rPr>
        <w:t xml:space="preserve">条  </w:t>
      </w:r>
      <w:r>
        <w:rPr>
          <w:rFonts w:hint="eastAsia" w:ascii="仿宋" w:hAnsi="仿宋" w:eastAsia="仿宋" w:cs="宋体"/>
          <w:b w:val="0"/>
          <w:bCs w:val="0"/>
          <w:kern w:val="0"/>
          <w:sz w:val="28"/>
          <w:szCs w:val="28"/>
        </w:rPr>
        <w:t>中国</w:t>
      </w:r>
      <w:r>
        <w:rPr>
          <w:rFonts w:hint="eastAsia" w:ascii="仿宋" w:hAnsi="仿宋" w:eastAsia="仿宋" w:cs="宋体"/>
          <w:b w:val="0"/>
          <w:bCs w:val="0"/>
          <w:kern w:val="0"/>
          <w:sz w:val="28"/>
          <w:szCs w:val="28"/>
          <w:lang w:val="en-US" w:eastAsia="zh-CN"/>
        </w:rPr>
        <w:t>医学气功学</w:t>
      </w:r>
      <w:r>
        <w:rPr>
          <w:rFonts w:hint="eastAsia" w:ascii="仿宋" w:hAnsi="仿宋" w:eastAsia="仿宋" w:cs="宋体"/>
          <w:b w:val="0"/>
          <w:bCs w:val="0"/>
          <w:kern w:val="0"/>
          <w:sz w:val="28"/>
          <w:szCs w:val="28"/>
        </w:rPr>
        <w:t>会每年集中组织团体标准提案、立</w:t>
      </w:r>
      <w:r>
        <w:rPr>
          <w:rFonts w:hint="eastAsia" w:ascii="仿宋" w:hAnsi="仿宋" w:eastAsia="仿宋" w:cs="宋体"/>
          <w:b w:val="0"/>
          <w:bCs w:val="0"/>
          <w:kern w:val="0"/>
          <w:sz w:val="28"/>
          <w:szCs w:val="28"/>
          <w:highlight w:val="none"/>
        </w:rPr>
        <w:t>项和结题验收工作，各相关单位和个人通过本办法明确的机构和途径，于每年</w:t>
      </w:r>
      <w:r>
        <w:rPr>
          <w:rFonts w:hint="eastAsia" w:ascii="仿宋" w:hAnsi="仿宋" w:eastAsia="仿宋" w:cs="宋体"/>
          <w:b w:val="0"/>
          <w:bCs w:val="0"/>
          <w:kern w:val="0"/>
          <w:sz w:val="28"/>
          <w:szCs w:val="28"/>
          <w:highlight w:val="none"/>
          <w:lang w:val="en-US" w:eastAsia="zh-CN"/>
        </w:rPr>
        <w:t>规定日期</w:t>
      </w:r>
      <w:r>
        <w:rPr>
          <w:rFonts w:hint="eastAsia" w:ascii="仿宋" w:hAnsi="仿宋" w:eastAsia="仿宋" w:cs="宋体"/>
          <w:b w:val="0"/>
          <w:bCs w:val="0"/>
          <w:kern w:val="0"/>
          <w:sz w:val="28"/>
          <w:szCs w:val="28"/>
        </w:rPr>
        <w:t>前向</w:t>
      </w:r>
      <w:r>
        <w:rPr>
          <w:rFonts w:hint="eastAsia" w:ascii="仿宋" w:hAnsi="仿宋" w:eastAsia="仿宋" w:cs="宋体"/>
          <w:b w:val="0"/>
          <w:bCs w:val="0"/>
          <w:kern w:val="0"/>
          <w:sz w:val="28"/>
          <w:szCs w:val="28"/>
          <w:lang w:eastAsia="zh-CN"/>
        </w:rPr>
        <w:t>标准办</w:t>
      </w:r>
      <w:r>
        <w:rPr>
          <w:rFonts w:hint="eastAsia" w:ascii="仿宋" w:hAnsi="仿宋" w:eastAsia="仿宋" w:cs="宋体"/>
          <w:b w:val="0"/>
          <w:bCs w:val="0"/>
          <w:kern w:val="0"/>
          <w:sz w:val="28"/>
          <w:szCs w:val="28"/>
        </w:rPr>
        <w:t>提交提案和立项申请材料。</w:t>
      </w:r>
    </w:p>
    <w:p w14:paraId="532C6701">
      <w:pPr>
        <w:widowControl/>
        <w:spacing w:before="100" w:beforeAutospacing="1" w:after="100" w:afterAutospacing="1"/>
        <w:jc w:val="both"/>
        <w:rPr>
          <w:rFonts w:hint="eastAsia" w:ascii="仿宋" w:hAnsi="仿宋" w:eastAsia="仿宋" w:cs="宋体"/>
          <w:b/>
          <w:bCs/>
          <w:kern w:val="0"/>
          <w:sz w:val="28"/>
          <w:szCs w:val="28"/>
        </w:rPr>
      </w:pPr>
      <w:r>
        <w:rPr>
          <w:rFonts w:hint="eastAsia" w:ascii="仿宋" w:hAnsi="仿宋" w:eastAsia="仿宋" w:cs="宋体"/>
          <w:b/>
          <w:bCs/>
          <w:kern w:val="0"/>
          <w:sz w:val="28"/>
          <w:szCs w:val="28"/>
          <w:lang w:val="en-US" w:eastAsia="zh-CN"/>
        </w:rPr>
        <w:t xml:space="preserve">    </w:t>
      </w:r>
      <w:r>
        <w:rPr>
          <w:rFonts w:hint="eastAsia" w:ascii="仿宋" w:hAnsi="仿宋" w:eastAsia="仿宋" w:cs="宋体"/>
          <w:b/>
          <w:bCs/>
          <w:kern w:val="0"/>
          <w:sz w:val="28"/>
          <w:szCs w:val="28"/>
        </w:rPr>
        <w:t>第四十</w:t>
      </w:r>
      <w:r>
        <w:rPr>
          <w:rFonts w:hint="eastAsia" w:ascii="仿宋" w:hAnsi="仿宋" w:eastAsia="仿宋" w:cs="宋体"/>
          <w:b/>
          <w:bCs/>
          <w:kern w:val="0"/>
          <w:sz w:val="28"/>
          <w:szCs w:val="28"/>
          <w:lang w:val="en-US" w:eastAsia="zh-CN"/>
        </w:rPr>
        <w:t>四</w:t>
      </w:r>
      <w:r>
        <w:rPr>
          <w:rFonts w:hint="eastAsia" w:ascii="仿宋" w:hAnsi="仿宋" w:eastAsia="仿宋" w:cs="宋体"/>
          <w:b/>
          <w:bCs/>
          <w:kern w:val="0"/>
          <w:sz w:val="28"/>
          <w:szCs w:val="28"/>
        </w:rPr>
        <w:t>条</w:t>
      </w:r>
      <w:r>
        <w:rPr>
          <w:rFonts w:hint="eastAsia" w:ascii="仿宋" w:hAnsi="仿宋" w:eastAsia="仿宋" w:cs="宋体"/>
          <w:b w:val="0"/>
          <w:bCs w:val="0"/>
          <w:kern w:val="0"/>
          <w:sz w:val="28"/>
          <w:szCs w:val="28"/>
        </w:rPr>
        <w:t xml:space="preserve">  项目工作组申报制（修）订团体标准须有明确的经费来源，能够保障团体标准制（修）订工作及专家评审等所需相关费用方可立项；项目通过立项后，项目工作组须缴纳立项评审、验收评审等相关评审费用；鼓励社会相关单位通过出资、赞助等方式支持团体标准制（修）订工作。</w:t>
      </w:r>
    </w:p>
    <w:p w14:paraId="4BF0F2DB">
      <w:pPr>
        <w:widowControl/>
        <w:spacing w:before="100" w:beforeAutospacing="1" w:after="100" w:afterAutospacing="1"/>
        <w:jc w:val="center"/>
        <w:rPr>
          <w:rFonts w:ascii="仿宋" w:hAnsi="仿宋" w:eastAsia="仿宋" w:cs="宋体"/>
          <w:kern w:val="0"/>
          <w:sz w:val="28"/>
          <w:szCs w:val="28"/>
        </w:rPr>
      </w:pPr>
      <w:r>
        <w:rPr>
          <w:rFonts w:hint="eastAsia" w:ascii="仿宋" w:hAnsi="仿宋" w:eastAsia="仿宋" w:cs="宋体"/>
          <w:b/>
          <w:bCs/>
          <w:kern w:val="0"/>
          <w:sz w:val="28"/>
          <w:szCs w:val="28"/>
        </w:rPr>
        <w:t>第</w:t>
      </w:r>
      <w:r>
        <w:rPr>
          <w:rFonts w:hint="eastAsia" w:ascii="仿宋" w:hAnsi="仿宋" w:eastAsia="仿宋" w:cs="宋体"/>
          <w:b/>
          <w:bCs/>
          <w:kern w:val="0"/>
          <w:sz w:val="28"/>
          <w:szCs w:val="28"/>
          <w:lang w:val="en-US" w:eastAsia="zh-CN"/>
        </w:rPr>
        <w:t>八</w:t>
      </w:r>
      <w:r>
        <w:rPr>
          <w:rFonts w:hint="eastAsia" w:ascii="仿宋" w:hAnsi="仿宋" w:eastAsia="仿宋" w:cs="宋体"/>
          <w:b/>
          <w:bCs/>
          <w:kern w:val="0"/>
          <w:sz w:val="28"/>
          <w:szCs w:val="28"/>
        </w:rPr>
        <w:t>章　附　则</w:t>
      </w:r>
    </w:p>
    <w:p w14:paraId="6299B41B">
      <w:pPr>
        <w:widowControl/>
        <w:spacing w:before="100" w:beforeAutospacing="1" w:after="100" w:afterAutospacing="1"/>
        <w:jc w:val="both"/>
        <w:rPr>
          <w:rFonts w:ascii="仿宋" w:hAnsi="仿宋" w:eastAsia="仿宋"/>
          <w:sz w:val="28"/>
          <w:szCs w:val="28"/>
        </w:rPr>
      </w:pPr>
      <w:r>
        <w:rPr>
          <w:rFonts w:ascii="仿宋" w:hAnsi="仿宋" w:eastAsia="仿宋" w:cs="宋体"/>
          <w:kern w:val="0"/>
          <w:sz w:val="28"/>
          <w:szCs w:val="28"/>
        </w:rPr>
        <w:t>　　</w:t>
      </w:r>
      <w:r>
        <w:rPr>
          <w:rFonts w:hint="eastAsia" w:ascii="仿宋" w:hAnsi="仿宋" w:eastAsia="仿宋" w:cs="宋体"/>
          <w:b/>
          <w:bCs/>
          <w:kern w:val="0"/>
          <w:sz w:val="28"/>
          <w:szCs w:val="28"/>
        </w:rPr>
        <w:t>第四十</w:t>
      </w:r>
      <w:r>
        <w:rPr>
          <w:rFonts w:hint="eastAsia" w:ascii="仿宋" w:hAnsi="仿宋" w:eastAsia="仿宋" w:cs="宋体"/>
          <w:b/>
          <w:bCs/>
          <w:kern w:val="0"/>
          <w:sz w:val="28"/>
          <w:szCs w:val="28"/>
          <w:lang w:val="en-US" w:eastAsia="zh-CN"/>
        </w:rPr>
        <w:t>五</w:t>
      </w:r>
      <w:r>
        <w:rPr>
          <w:rFonts w:hint="eastAsia" w:ascii="仿宋" w:hAnsi="仿宋" w:eastAsia="仿宋" w:cs="宋体"/>
          <w:b/>
          <w:bCs/>
          <w:kern w:val="0"/>
          <w:sz w:val="28"/>
          <w:szCs w:val="28"/>
        </w:rPr>
        <w:t>条</w:t>
      </w:r>
      <w:r>
        <w:rPr>
          <w:rFonts w:ascii="仿宋" w:hAnsi="仿宋" w:eastAsia="仿宋" w:cs="宋体"/>
          <w:kern w:val="0"/>
          <w:sz w:val="28"/>
          <w:szCs w:val="28"/>
        </w:rPr>
        <w:t>　中国</w:t>
      </w:r>
      <w:r>
        <w:rPr>
          <w:rFonts w:hint="eastAsia" w:ascii="仿宋" w:hAnsi="仿宋" w:eastAsia="仿宋" w:cs="宋体"/>
          <w:kern w:val="0"/>
          <w:sz w:val="28"/>
          <w:szCs w:val="28"/>
        </w:rPr>
        <w:t>医学气功学</w:t>
      </w:r>
      <w:r>
        <w:rPr>
          <w:rFonts w:ascii="仿宋" w:hAnsi="仿宋" w:eastAsia="仿宋" w:cs="宋体"/>
          <w:kern w:val="0"/>
          <w:sz w:val="28"/>
          <w:szCs w:val="28"/>
        </w:rPr>
        <w:t>会团体标准由中国</w:t>
      </w:r>
      <w:r>
        <w:rPr>
          <w:rFonts w:hint="eastAsia" w:ascii="仿宋" w:hAnsi="仿宋" w:eastAsia="仿宋" w:cs="宋体"/>
          <w:kern w:val="0"/>
          <w:sz w:val="28"/>
          <w:szCs w:val="28"/>
        </w:rPr>
        <w:t>医学气功学</w:t>
      </w:r>
      <w:r>
        <w:rPr>
          <w:rFonts w:ascii="仿宋" w:hAnsi="仿宋" w:eastAsia="仿宋" w:cs="宋体"/>
          <w:kern w:val="0"/>
          <w:sz w:val="28"/>
          <w:szCs w:val="28"/>
        </w:rPr>
        <w:t>会负责出版发行。版权归中国</w:t>
      </w:r>
      <w:r>
        <w:rPr>
          <w:rFonts w:hint="eastAsia" w:ascii="仿宋" w:hAnsi="仿宋" w:eastAsia="仿宋" w:cs="宋体"/>
          <w:kern w:val="0"/>
          <w:sz w:val="28"/>
          <w:szCs w:val="28"/>
        </w:rPr>
        <w:t>医学气功学</w:t>
      </w:r>
      <w:r>
        <w:rPr>
          <w:rFonts w:ascii="仿宋" w:hAnsi="仿宋" w:eastAsia="仿宋" w:cs="宋体"/>
          <w:kern w:val="0"/>
          <w:sz w:val="28"/>
          <w:szCs w:val="28"/>
        </w:rPr>
        <w:t>会所有。</w:t>
      </w:r>
      <w:r>
        <w:rPr>
          <w:rFonts w:ascii="仿宋" w:hAnsi="仿宋" w:eastAsia="仿宋" w:cs="宋体"/>
          <w:kern w:val="0"/>
          <w:sz w:val="28"/>
          <w:szCs w:val="28"/>
        </w:rPr>
        <w:br w:type="textWrapping"/>
      </w:r>
      <w:r>
        <w:rPr>
          <w:rFonts w:ascii="仿宋" w:hAnsi="仿宋" w:eastAsia="仿宋" w:cs="宋体"/>
          <w:kern w:val="0"/>
          <w:sz w:val="28"/>
          <w:szCs w:val="28"/>
        </w:rPr>
        <w:t>　　</w:t>
      </w:r>
      <w:r>
        <w:rPr>
          <w:rFonts w:hint="eastAsia" w:ascii="仿宋" w:hAnsi="仿宋" w:eastAsia="仿宋" w:cs="宋体"/>
          <w:b/>
          <w:bCs/>
          <w:kern w:val="0"/>
          <w:sz w:val="28"/>
          <w:szCs w:val="28"/>
        </w:rPr>
        <w:t>第</w:t>
      </w:r>
      <w:r>
        <w:rPr>
          <w:rFonts w:hint="eastAsia" w:ascii="仿宋" w:hAnsi="仿宋" w:eastAsia="仿宋" w:cs="宋体"/>
          <w:b/>
          <w:bCs/>
          <w:kern w:val="0"/>
          <w:sz w:val="28"/>
          <w:szCs w:val="28"/>
          <w:lang w:val="en-US" w:eastAsia="zh-CN"/>
        </w:rPr>
        <w:t>四十六</w:t>
      </w:r>
      <w:r>
        <w:rPr>
          <w:rFonts w:hint="eastAsia" w:ascii="仿宋" w:hAnsi="仿宋" w:eastAsia="仿宋" w:cs="宋体"/>
          <w:b/>
          <w:bCs/>
          <w:kern w:val="0"/>
          <w:sz w:val="28"/>
          <w:szCs w:val="28"/>
        </w:rPr>
        <w:t>条</w:t>
      </w:r>
      <w:r>
        <w:rPr>
          <w:rFonts w:ascii="仿宋" w:hAnsi="仿宋" w:eastAsia="仿宋" w:cs="宋体"/>
          <w:kern w:val="0"/>
          <w:sz w:val="28"/>
          <w:szCs w:val="28"/>
        </w:rPr>
        <w:t>　中国</w:t>
      </w:r>
      <w:r>
        <w:rPr>
          <w:rFonts w:hint="eastAsia" w:ascii="仿宋" w:hAnsi="仿宋" w:eastAsia="仿宋" w:cs="宋体"/>
          <w:kern w:val="0"/>
          <w:sz w:val="28"/>
          <w:szCs w:val="28"/>
        </w:rPr>
        <w:t>医学气功学</w:t>
      </w:r>
      <w:r>
        <w:rPr>
          <w:rFonts w:ascii="仿宋" w:hAnsi="仿宋" w:eastAsia="仿宋" w:cs="宋体"/>
          <w:kern w:val="0"/>
          <w:sz w:val="28"/>
          <w:szCs w:val="28"/>
        </w:rPr>
        <w:t>会团体标准由标准</w:t>
      </w:r>
      <w:r>
        <w:rPr>
          <w:rFonts w:hint="eastAsia" w:ascii="仿宋" w:hAnsi="仿宋" w:eastAsia="仿宋" w:cs="宋体"/>
          <w:kern w:val="0"/>
          <w:sz w:val="28"/>
          <w:szCs w:val="28"/>
          <w:lang w:val="en-US" w:eastAsia="zh-CN"/>
        </w:rPr>
        <w:t>办</w:t>
      </w:r>
      <w:r>
        <w:rPr>
          <w:rFonts w:ascii="仿宋" w:hAnsi="仿宋" w:eastAsia="仿宋" w:cs="宋体"/>
          <w:kern w:val="0"/>
          <w:sz w:val="28"/>
          <w:szCs w:val="28"/>
        </w:rPr>
        <w:t>负责解释。</w:t>
      </w:r>
      <w:r>
        <w:rPr>
          <w:rFonts w:ascii="仿宋" w:hAnsi="仿宋" w:eastAsia="仿宋" w:cs="宋体"/>
          <w:kern w:val="0"/>
          <w:sz w:val="28"/>
          <w:szCs w:val="28"/>
        </w:rPr>
        <w:br w:type="textWrapping"/>
      </w:r>
      <w:r>
        <w:rPr>
          <w:rFonts w:ascii="仿宋" w:hAnsi="仿宋" w:eastAsia="仿宋" w:cs="宋体"/>
          <w:kern w:val="0"/>
          <w:sz w:val="28"/>
          <w:szCs w:val="28"/>
        </w:rPr>
        <w:t>　　</w:t>
      </w:r>
      <w:r>
        <w:rPr>
          <w:rFonts w:hint="eastAsia" w:ascii="仿宋" w:hAnsi="仿宋" w:eastAsia="仿宋" w:cs="宋体"/>
          <w:b/>
          <w:bCs/>
          <w:kern w:val="0"/>
          <w:sz w:val="28"/>
          <w:szCs w:val="28"/>
        </w:rPr>
        <w:t>第</w:t>
      </w:r>
      <w:r>
        <w:rPr>
          <w:rFonts w:hint="eastAsia" w:ascii="仿宋" w:hAnsi="仿宋" w:eastAsia="仿宋" w:cs="宋体"/>
          <w:b/>
          <w:bCs/>
          <w:kern w:val="0"/>
          <w:sz w:val="28"/>
          <w:szCs w:val="28"/>
          <w:lang w:val="en-US" w:eastAsia="zh-CN"/>
        </w:rPr>
        <w:t>四十七</w:t>
      </w:r>
      <w:r>
        <w:rPr>
          <w:rFonts w:hint="eastAsia" w:ascii="仿宋" w:hAnsi="仿宋" w:eastAsia="仿宋" w:cs="宋体"/>
          <w:b/>
          <w:bCs/>
          <w:kern w:val="0"/>
          <w:sz w:val="28"/>
          <w:szCs w:val="28"/>
        </w:rPr>
        <w:t>条</w:t>
      </w:r>
      <w:r>
        <w:rPr>
          <w:rFonts w:ascii="仿宋" w:hAnsi="仿宋" w:eastAsia="仿宋" w:cs="宋体"/>
          <w:kern w:val="0"/>
          <w:sz w:val="28"/>
          <w:szCs w:val="28"/>
        </w:rPr>
        <w:t>　本办法自发布之日起施行。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4NTkwNmFiY2M5MGQzMzUyYmZkYTI0Zjg4Nzk3MmQifQ=="/>
  </w:docVars>
  <w:rsids>
    <w:rsidRoot w:val="00086DA8"/>
    <w:rsid w:val="00023DEC"/>
    <w:rsid w:val="00086DA8"/>
    <w:rsid w:val="000A07BF"/>
    <w:rsid w:val="00113B0F"/>
    <w:rsid w:val="001B7CC2"/>
    <w:rsid w:val="00211E00"/>
    <w:rsid w:val="00294BFA"/>
    <w:rsid w:val="002A3D49"/>
    <w:rsid w:val="002D6ADD"/>
    <w:rsid w:val="003210BA"/>
    <w:rsid w:val="00385B38"/>
    <w:rsid w:val="00401409"/>
    <w:rsid w:val="004A09BA"/>
    <w:rsid w:val="004B44CC"/>
    <w:rsid w:val="005677FB"/>
    <w:rsid w:val="006419C6"/>
    <w:rsid w:val="00784E3A"/>
    <w:rsid w:val="007B642B"/>
    <w:rsid w:val="00812A60"/>
    <w:rsid w:val="0087259D"/>
    <w:rsid w:val="008E06E5"/>
    <w:rsid w:val="00945E41"/>
    <w:rsid w:val="00A5414C"/>
    <w:rsid w:val="00AB459D"/>
    <w:rsid w:val="00AD32C4"/>
    <w:rsid w:val="00B46AA7"/>
    <w:rsid w:val="00BE38CA"/>
    <w:rsid w:val="00BF3910"/>
    <w:rsid w:val="00C5238D"/>
    <w:rsid w:val="00CA0B3B"/>
    <w:rsid w:val="00D12791"/>
    <w:rsid w:val="00DE7E58"/>
    <w:rsid w:val="00E71A21"/>
    <w:rsid w:val="00EB3421"/>
    <w:rsid w:val="00EF6506"/>
    <w:rsid w:val="00F62FA6"/>
    <w:rsid w:val="00FE7A4B"/>
    <w:rsid w:val="04CA305F"/>
    <w:rsid w:val="07A42C97"/>
    <w:rsid w:val="09A17671"/>
    <w:rsid w:val="17914E66"/>
    <w:rsid w:val="1AE4207F"/>
    <w:rsid w:val="1CF2284B"/>
    <w:rsid w:val="1EA620D9"/>
    <w:rsid w:val="232313B1"/>
    <w:rsid w:val="26CB18DC"/>
    <w:rsid w:val="2C5B0A53"/>
    <w:rsid w:val="32B53D16"/>
    <w:rsid w:val="392E59B4"/>
    <w:rsid w:val="39D85357"/>
    <w:rsid w:val="3B424545"/>
    <w:rsid w:val="42100EF9"/>
    <w:rsid w:val="421E200B"/>
    <w:rsid w:val="427B31FC"/>
    <w:rsid w:val="447F740B"/>
    <w:rsid w:val="47AA00C4"/>
    <w:rsid w:val="4A325D18"/>
    <w:rsid w:val="4A565917"/>
    <w:rsid w:val="4AB21AC9"/>
    <w:rsid w:val="4BA32D90"/>
    <w:rsid w:val="4E7C16C5"/>
    <w:rsid w:val="4EA57F3D"/>
    <w:rsid w:val="5445261E"/>
    <w:rsid w:val="557256C6"/>
    <w:rsid w:val="608F7035"/>
    <w:rsid w:val="61274E5C"/>
    <w:rsid w:val="614436B0"/>
    <w:rsid w:val="645221FF"/>
    <w:rsid w:val="654D2D65"/>
    <w:rsid w:val="65CD530A"/>
    <w:rsid w:val="68572C4E"/>
    <w:rsid w:val="689A7C37"/>
    <w:rsid w:val="69FB061D"/>
    <w:rsid w:val="6D604233"/>
    <w:rsid w:val="70D0347E"/>
    <w:rsid w:val="75B23043"/>
    <w:rsid w:val="77F746A1"/>
    <w:rsid w:val="782433AD"/>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22"/>
    <w:rPr>
      <w:b/>
      <w:bCs/>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character" w:customStyle="1" w:styleId="11">
    <w:name w:val="标题 1 字符"/>
    <w:basedOn w:val="7"/>
    <w:link w:val="2"/>
    <w:autoRedefine/>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5419</Words>
  <Characters>5479</Characters>
  <Lines>21</Lines>
  <Paragraphs>6</Paragraphs>
  <TotalTime>1</TotalTime>
  <ScaleCrop>false</ScaleCrop>
  <LinksUpToDate>false</LinksUpToDate>
  <CharactersWithSpaces>5650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2020-03-16T02:09:00Z</dcterms:created>
  <dc:creator>杨灵</dc:creator>
  <cp:lastModifiedBy>张嗷嗷</cp:lastModifiedBy>
  <dcterms:modified xsi:type="dcterms:W3CDTF">2025-06-10T02:14:25Z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54CDABF8EF344B5E89C0F2FBBD33FFC1_13</vt:lpwstr>
  </property>
  <property fmtid="{D5CDD505-2E9C-101B-9397-08002B2CF9AE}" pid="4" name="KSOTemplateDocerSaveRecord">
    <vt:lpwstr>eyJoZGlkIjoiNGM0OWI2M2QxNDQxZmYzYzNkZjM2ZDdjZDdmNzFjOTgiLCJ1c2VySWQiOiI0MTIyODQyNzkifQ==</vt:lpwstr>
  </property>
</Properties>
</file>